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6A" w:rsidRPr="00EF0B6A" w:rsidRDefault="00EF0B6A" w:rsidP="00EF0B6A">
      <w:pPr>
        <w:pStyle w:val="Balk1"/>
        <w:rPr>
          <w:b w:val="0"/>
          <w:i/>
          <w:color w:val="990000"/>
          <w:sz w:val="38"/>
        </w:rPr>
      </w:pPr>
    </w:p>
    <w:p w:rsidR="00EF0B6A" w:rsidRDefault="00EF0B6A" w:rsidP="00EF0B6A">
      <w:pPr>
        <w:spacing w:before="1"/>
        <w:ind w:left="196"/>
        <w:rPr>
          <w:rFonts w:ascii="Trebuchet MS" w:hAnsi="Trebuchet MS"/>
          <w:b/>
          <w:color w:val="990000"/>
          <w:w w:val="95"/>
          <w:sz w:val="32"/>
        </w:rPr>
      </w:pPr>
    </w:p>
    <w:p w:rsidR="00EF0B6A" w:rsidRDefault="00EF0B6A" w:rsidP="00280090">
      <w:pPr>
        <w:spacing w:before="1"/>
        <w:ind w:left="173" w:right="1813" w:firstLine="23"/>
        <w:rPr>
          <w:rFonts w:ascii="Trebuchet MS" w:hAnsi="Trebuchet MS"/>
          <w:b/>
          <w:color w:val="990000"/>
          <w:w w:val="95"/>
          <w:sz w:val="32"/>
        </w:rPr>
      </w:pPr>
    </w:p>
    <w:p w:rsidR="00D92CCE" w:rsidRPr="00D92CCE" w:rsidRDefault="00D92CCE" w:rsidP="00280090">
      <w:pPr>
        <w:spacing w:before="103"/>
        <w:ind w:left="567"/>
        <w:rPr>
          <w:b/>
          <w:i/>
          <w:color w:val="990000"/>
          <w:sz w:val="36"/>
        </w:rPr>
      </w:pPr>
    </w:p>
    <w:p w:rsidR="00D92CCE" w:rsidRPr="00280090" w:rsidRDefault="00D92CCE" w:rsidP="00280090">
      <w:pPr>
        <w:spacing w:before="103"/>
        <w:ind w:left="386" w:right="201"/>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D92CCE">
      <w:pPr>
        <w:spacing w:before="103"/>
        <w:ind w:left="386"/>
        <w:rPr>
          <w:b/>
          <w:i/>
          <w:color w:val="990000"/>
          <w:sz w:val="32"/>
        </w:rPr>
      </w:pPr>
    </w:p>
    <w:p w:rsidR="00D92CCE" w:rsidRPr="00280090" w:rsidRDefault="00D92CCE" w:rsidP="00280090">
      <w:pPr>
        <w:spacing w:before="103"/>
        <w:ind w:left="386" w:right="1752"/>
        <w:rPr>
          <w:b/>
          <w:i/>
          <w:color w:val="990000"/>
          <w:sz w:val="32"/>
        </w:rPr>
      </w:pPr>
    </w:p>
    <w:p w:rsidR="00B06972" w:rsidRPr="00280090" w:rsidRDefault="00B06972" w:rsidP="00D92CCE">
      <w:pPr>
        <w:spacing w:before="103"/>
        <w:ind w:left="386"/>
        <w:rPr>
          <w:b/>
          <w:i/>
          <w:color w:val="990000"/>
          <w:sz w:val="32"/>
        </w:rPr>
      </w:pPr>
    </w:p>
    <w:p w:rsidR="00D92CCE" w:rsidRPr="00280090" w:rsidRDefault="00D92CCE" w:rsidP="00280090">
      <w:pPr>
        <w:spacing w:before="1"/>
        <w:ind w:left="-1134"/>
        <w:jc w:val="center"/>
        <w:rPr>
          <w:rFonts w:ascii="Arial Black" w:hAnsi="Arial Black"/>
          <w:b/>
          <w:color w:val="990000"/>
          <w:w w:val="95"/>
          <w:sz w:val="24"/>
        </w:rPr>
      </w:pPr>
      <w:r w:rsidRPr="00280090">
        <w:rPr>
          <w:rFonts w:ascii="Arial Black" w:hAnsi="Arial Black"/>
          <w:b/>
          <w:color w:val="990000"/>
          <w:w w:val="95"/>
          <w:sz w:val="24"/>
        </w:rPr>
        <w:t>TÜRKİYE HUBUBAT PİYASALARININ GENEL GÖRÜNÜMÜ</w:t>
      </w:r>
    </w:p>
    <w:p w:rsidR="00D92CCE" w:rsidRDefault="00D92CCE" w:rsidP="00D92CCE">
      <w:pPr>
        <w:spacing w:before="1"/>
        <w:ind w:left="196"/>
        <w:rPr>
          <w:rFonts w:ascii="Trebuchet MS" w:hAnsi="Trebuchet MS"/>
          <w:b/>
          <w:color w:val="990000"/>
          <w:w w:val="95"/>
          <w:sz w:val="32"/>
        </w:rPr>
      </w:pPr>
    </w:p>
    <w:p w:rsidR="00D92CCE" w:rsidRDefault="00D92CCE" w:rsidP="00280090">
      <w:pPr>
        <w:spacing w:before="1"/>
        <w:ind w:hanging="1134"/>
        <w:jc w:val="center"/>
        <w:rPr>
          <w:rFonts w:ascii="Trebuchet MS" w:hAnsi="Trebuchet MS"/>
          <w:b/>
          <w:color w:val="990000"/>
          <w:w w:val="95"/>
          <w:sz w:val="32"/>
        </w:rPr>
      </w:pPr>
      <w:r>
        <w:rPr>
          <w:rFonts w:ascii="Trebuchet MS" w:hAnsi="Trebuchet MS"/>
          <w:b/>
          <w:noProof/>
          <w:color w:val="990000"/>
          <w:w w:val="95"/>
          <w:sz w:val="32"/>
          <w:lang w:eastAsia="tr-TR"/>
        </w:rPr>
        <w:drawing>
          <wp:inline distT="0" distB="0" distL="0" distR="0">
            <wp:extent cx="2362200" cy="536624"/>
            <wp:effectExtent l="0" t="0" r="0" b="0"/>
            <wp:docPr id="2" name="Resim 5" descr="C:\Users\VTB\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TB\Desktop\logo.png"/>
                    <pic:cNvPicPr>
                      <a:picLocks noChangeAspect="1" noChangeArrowheads="1"/>
                    </pic:cNvPicPr>
                  </pic:nvPicPr>
                  <pic:blipFill>
                    <a:blip r:embed="rId7"/>
                    <a:srcRect/>
                    <a:stretch>
                      <a:fillRect/>
                    </a:stretch>
                  </pic:blipFill>
                  <pic:spPr bwMode="auto">
                    <a:xfrm>
                      <a:off x="0" y="0"/>
                      <a:ext cx="2364095" cy="537055"/>
                    </a:xfrm>
                    <a:prstGeom prst="rect">
                      <a:avLst/>
                    </a:prstGeom>
                    <a:noFill/>
                    <a:ln w="9525">
                      <a:noFill/>
                      <a:miter lim="800000"/>
                      <a:headEnd/>
                      <a:tailEnd/>
                    </a:ln>
                  </pic:spPr>
                </pic:pic>
              </a:graphicData>
            </a:graphic>
          </wp:inline>
        </w:drawing>
      </w:r>
    </w:p>
    <w:p w:rsidR="00EF0B6A" w:rsidRDefault="00EF0B6A" w:rsidP="00D92CCE">
      <w:pPr>
        <w:spacing w:before="1"/>
        <w:ind w:left="196"/>
        <w:rPr>
          <w:rFonts w:ascii="Trebuchet MS" w:hAnsi="Trebuchet MS"/>
          <w:b/>
          <w:color w:val="990000"/>
          <w:w w:val="95"/>
          <w:sz w:val="32"/>
        </w:rPr>
      </w:pPr>
    </w:p>
    <w:p w:rsidR="00EF0B6A" w:rsidRDefault="00EF0B6A" w:rsidP="00280090">
      <w:pPr>
        <w:spacing w:before="1"/>
        <w:ind w:left="-2835" w:firstLine="3031"/>
        <w:rPr>
          <w:rFonts w:ascii="Trebuchet MS" w:hAnsi="Trebuchet MS"/>
          <w:b/>
          <w:color w:val="990000"/>
          <w:w w:val="95"/>
          <w:sz w:val="32"/>
        </w:rPr>
      </w:pPr>
    </w:p>
    <w:p w:rsidR="00EF0B6A" w:rsidRDefault="00EF0B6A" w:rsidP="00EF0B6A">
      <w:pPr>
        <w:spacing w:before="1"/>
        <w:ind w:left="196"/>
        <w:rPr>
          <w:rFonts w:ascii="Trebuchet MS" w:hAnsi="Trebuchet MS"/>
          <w:b/>
          <w:color w:val="990000"/>
          <w:w w:val="95"/>
          <w:sz w:val="32"/>
        </w:rPr>
      </w:pPr>
    </w:p>
    <w:p w:rsidR="00EF0B6A" w:rsidRDefault="00EF0B6A" w:rsidP="00EF0B6A">
      <w:pPr>
        <w:spacing w:before="1"/>
        <w:ind w:left="196"/>
        <w:rPr>
          <w:rFonts w:ascii="Trebuchet MS" w:hAnsi="Trebuchet MS"/>
          <w:b/>
          <w:color w:val="990000"/>
          <w:w w:val="95"/>
          <w:sz w:val="32"/>
        </w:rPr>
      </w:pPr>
    </w:p>
    <w:p w:rsidR="00D8327D" w:rsidRPr="00CF111E" w:rsidRDefault="00A954BC" w:rsidP="00280090">
      <w:pPr>
        <w:spacing w:before="1"/>
        <w:ind w:left="142" w:hanging="1276"/>
        <w:jc w:val="center"/>
        <w:rPr>
          <w:rFonts w:ascii="Arial Black" w:hAnsi="Arial Black"/>
          <w:b/>
          <w:sz w:val="32"/>
        </w:rPr>
      </w:pPr>
      <w:r w:rsidRPr="00CF111E">
        <w:rPr>
          <w:rFonts w:ascii="Arial Black" w:hAnsi="Arial Black"/>
          <w:b/>
          <w:color w:val="990000"/>
          <w:w w:val="95"/>
          <w:sz w:val="32"/>
        </w:rPr>
        <w:t>ÜRETİM—TÜKETİM</w:t>
      </w:r>
    </w:p>
    <w:p w:rsidR="00D8327D" w:rsidRDefault="00D8327D" w:rsidP="00EF0B6A">
      <w:pPr>
        <w:rPr>
          <w:sz w:val="38"/>
        </w:rPr>
        <w:sectPr w:rsidR="00D8327D" w:rsidSect="00280090">
          <w:footerReference w:type="default" r:id="rId8"/>
          <w:type w:val="continuous"/>
          <w:pgSz w:w="11910" w:h="16840"/>
          <w:pgMar w:top="680" w:right="660" w:bottom="800" w:left="720" w:header="708" w:footer="708" w:gutter="0"/>
          <w:cols w:num="2" w:space="708" w:equalWidth="0">
            <w:col w:w="1407" w:space="2"/>
            <w:col w:w="9121"/>
          </w:cols>
        </w:sectPr>
      </w:pPr>
    </w:p>
    <w:p w:rsidR="00D8327D" w:rsidRDefault="00D8327D" w:rsidP="00EF0B6A">
      <w:pPr>
        <w:pStyle w:val="GvdeMetni"/>
        <w:spacing w:before="1"/>
        <w:rPr>
          <w:b/>
          <w:i/>
          <w:sz w:val="16"/>
        </w:rPr>
      </w:pPr>
    </w:p>
    <w:p w:rsidR="00D8327D" w:rsidRDefault="00A954BC" w:rsidP="00D92CCE">
      <w:pPr>
        <w:spacing w:before="113" w:line="218" w:lineRule="auto"/>
        <w:ind w:left="223" w:right="607"/>
        <w:rPr>
          <w:b/>
          <w:sz w:val="28"/>
        </w:rPr>
      </w:pPr>
      <w:r>
        <w:rPr>
          <w:b/>
          <w:sz w:val="28"/>
        </w:rPr>
        <w:t xml:space="preserve">TÜİK bitkisel üretim 2. </w:t>
      </w:r>
      <w:r w:rsidR="00D92CCE">
        <w:rPr>
          <w:b/>
          <w:sz w:val="28"/>
        </w:rPr>
        <w:t>T</w:t>
      </w:r>
      <w:r>
        <w:rPr>
          <w:b/>
          <w:sz w:val="28"/>
        </w:rPr>
        <w:t>ahminleri</w:t>
      </w:r>
      <w:r w:rsidR="00D92CCE">
        <w:rPr>
          <w:b/>
          <w:sz w:val="28"/>
        </w:rPr>
        <w:t xml:space="preserve"> </w:t>
      </w:r>
      <w:r>
        <w:rPr>
          <w:b/>
          <w:sz w:val="28"/>
        </w:rPr>
        <w:t>yayınlandı.</w:t>
      </w:r>
    </w:p>
    <w:p w:rsidR="00D8327D" w:rsidRDefault="00A954BC" w:rsidP="00D92CCE">
      <w:pPr>
        <w:pStyle w:val="GvdeMetni"/>
        <w:spacing w:before="140" w:line="220" w:lineRule="auto"/>
        <w:ind w:left="223" w:right="749"/>
      </w:pPr>
      <w:r>
        <w:t>Buğday üretimi bir önceki tahmine göre 500 bin ton düşüşle 19 milyon ton oldu. Arpa üretimi ise 100 bin ton arttırılarak 7,6 milyon tona yükseltildi.</w:t>
      </w:r>
    </w:p>
    <w:p w:rsidR="00D8327D" w:rsidRDefault="00A954BC" w:rsidP="00D92CCE">
      <w:pPr>
        <w:pStyle w:val="GvdeMetni"/>
        <w:spacing w:before="101" w:line="220" w:lineRule="auto"/>
        <w:ind w:left="223" w:right="749"/>
      </w:pPr>
      <w:r>
        <w:t xml:space="preserve">Tüketim rakamlarına bakıldığında, tablodan da izlene- </w:t>
      </w:r>
      <w:proofErr w:type="spellStart"/>
      <w:r>
        <w:t>ceği</w:t>
      </w:r>
      <w:proofErr w:type="spellEnd"/>
      <w:r>
        <w:t xml:space="preserve"> üzere, buğdayda üretim ve tüketim aynı seviyede iken arpada ve pirinçte yaklaşık 200 bin ton, mısırda ise 2 milyon ton kadar arz açığı olduğu görülmektedir.</w:t>
      </w:r>
    </w:p>
    <w:p w:rsidR="00D8327D" w:rsidRDefault="00D8327D">
      <w:pPr>
        <w:pStyle w:val="GvdeMetni"/>
        <w:rPr>
          <w:sz w:val="24"/>
        </w:rPr>
      </w:pPr>
    </w:p>
    <w:p w:rsidR="00280090" w:rsidRDefault="00280090">
      <w:pPr>
        <w:pStyle w:val="GvdeMetni"/>
        <w:rPr>
          <w:sz w:val="24"/>
        </w:rPr>
      </w:pPr>
    </w:p>
    <w:p w:rsidR="00280090" w:rsidRDefault="00280090">
      <w:pPr>
        <w:pStyle w:val="GvdeMetni"/>
        <w:rPr>
          <w:sz w:val="24"/>
        </w:rPr>
      </w:pPr>
    </w:p>
    <w:p w:rsidR="00D8327D" w:rsidRDefault="00D8327D">
      <w:pPr>
        <w:pStyle w:val="GvdeMetni"/>
        <w:spacing w:before="10"/>
      </w:pPr>
    </w:p>
    <w:p w:rsidR="00D8327D" w:rsidRDefault="00BB0268">
      <w:pPr>
        <w:ind w:left="218"/>
        <w:jc w:val="both"/>
        <w:rPr>
          <w:rFonts w:ascii="Trebuchet MS" w:hAnsi="Trebuchet MS"/>
          <w:b/>
          <w:sz w:val="32"/>
        </w:rPr>
      </w:pPr>
      <w:r w:rsidRPr="00BB0268">
        <w:pict>
          <v:shapetype id="_x0000_t202" coordsize="21600,21600" o:spt="202" path="m,l,21600r21600,l21600,xe">
            <v:stroke joinstyle="miter"/>
            <v:path gradientshapeok="t" o:connecttype="rect"/>
          </v:shapetype>
          <v:shape id="_x0000_s1934" type="#_x0000_t202" style="position:absolute;left:0;text-align:left;margin-left:42.6pt;margin-top:7.7pt;width:495.4pt;height:177.1pt;z-index:15732224;mso-position-horizontal-relative:page" filled="f" stroked="f">
            <v:textbox inset="0,0,0,0">
              <w:txbxContent>
                <w:tbl>
                  <w:tblPr>
                    <w:tblStyle w:val="TableNormal"/>
                    <w:tblW w:w="0" w:type="auto"/>
                    <w:tblInd w:w="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5389"/>
                    <w:gridCol w:w="1244"/>
                    <w:gridCol w:w="1665"/>
                    <w:gridCol w:w="1586"/>
                  </w:tblGrid>
                  <w:tr w:rsidR="00CF111E">
                    <w:trPr>
                      <w:trHeight w:val="192"/>
                    </w:trPr>
                    <w:tc>
                      <w:tcPr>
                        <w:tcW w:w="5389" w:type="dxa"/>
                        <w:tcBorders>
                          <w:top w:val="nil"/>
                          <w:left w:val="nil"/>
                          <w:right w:val="single" w:sz="12" w:space="0" w:color="CCCCCC"/>
                        </w:tcBorders>
                      </w:tcPr>
                      <w:p w:rsidR="00CF111E" w:rsidRDefault="00CF111E">
                        <w:pPr>
                          <w:pStyle w:val="TableParagraph"/>
                          <w:rPr>
                            <w:sz w:val="12"/>
                          </w:rPr>
                        </w:pPr>
                      </w:p>
                    </w:tc>
                    <w:tc>
                      <w:tcPr>
                        <w:tcW w:w="4495" w:type="dxa"/>
                        <w:gridSpan w:val="3"/>
                        <w:tcBorders>
                          <w:top w:val="single" w:sz="12" w:space="0" w:color="CCCCCC"/>
                          <w:left w:val="single" w:sz="12" w:space="0" w:color="CCCCCC"/>
                          <w:bottom w:val="single" w:sz="24" w:space="0" w:color="CCCCCC"/>
                          <w:right w:val="single" w:sz="12" w:space="0" w:color="CCCCCC"/>
                        </w:tcBorders>
                      </w:tcPr>
                      <w:p w:rsidR="00CF111E" w:rsidRDefault="00CF111E">
                        <w:pPr>
                          <w:pStyle w:val="TableParagraph"/>
                          <w:spacing w:line="173" w:lineRule="exact"/>
                          <w:ind w:left="28"/>
                          <w:rPr>
                            <w:b/>
                            <w:sz w:val="18"/>
                          </w:rPr>
                        </w:pPr>
                        <w:r>
                          <w:rPr>
                            <w:b/>
                            <w:sz w:val="18"/>
                          </w:rPr>
                          <w:t>Ekmeklik Buğday İthalatı (Bin ton)</w:t>
                        </w:r>
                      </w:p>
                    </w:tc>
                  </w:tr>
                  <w:tr w:rsidR="00CF111E">
                    <w:trPr>
                      <w:trHeight w:val="211"/>
                    </w:trPr>
                    <w:tc>
                      <w:tcPr>
                        <w:tcW w:w="5389" w:type="dxa"/>
                        <w:vMerge w:val="restart"/>
                        <w:tcBorders>
                          <w:right w:val="single" w:sz="12" w:space="0" w:color="CCCCCC"/>
                        </w:tcBorders>
                      </w:tcPr>
                      <w:p w:rsidR="00CF111E" w:rsidRDefault="00CF111E">
                        <w:pPr>
                          <w:pStyle w:val="TableParagraph"/>
                          <w:spacing w:before="15"/>
                          <w:ind w:left="163" w:right="168"/>
                          <w:jc w:val="center"/>
                          <w:rPr>
                            <w:rFonts w:ascii="Trebuchet MS" w:hAnsi="Trebuchet MS"/>
                            <w:b/>
                            <w:sz w:val="16"/>
                          </w:rPr>
                        </w:pPr>
                        <w:r>
                          <w:rPr>
                            <w:rFonts w:ascii="Trebuchet MS" w:hAnsi="Trebuchet MS"/>
                            <w:b/>
                            <w:sz w:val="16"/>
                          </w:rPr>
                          <w:t>2018 ve 2019 Yılı Aylar Bazında Ekmeklik Buğday İthalatı</w:t>
                        </w:r>
                      </w:p>
                      <w:p w:rsidR="00CF111E" w:rsidRDefault="00CF111E">
                        <w:pPr>
                          <w:pStyle w:val="TableParagraph"/>
                          <w:spacing w:before="19"/>
                          <w:ind w:left="163" w:right="168"/>
                          <w:jc w:val="center"/>
                          <w:rPr>
                            <w:rFonts w:ascii="Trebuchet MS"/>
                            <w:b/>
                            <w:sz w:val="16"/>
                          </w:rPr>
                        </w:pPr>
                        <w:r>
                          <w:rPr>
                            <w:rFonts w:ascii="Trebuchet MS"/>
                            <w:b/>
                            <w:sz w:val="16"/>
                          </w:rPr>
                          <w:t>(Bin ton)</w:t>
                        </w:r>
                      </w:p>
                      <w:p w:rsidR="00CF111E" w:rsidRDefault="00CF111E">
                        <w:pPr>
                          <w:pStyle w:val="TableParagraph"/>
                          <w:spacing w:before="64"/>
                          <w:ind w:right="5011"/>
                          <w:jc w:val="right"/>
                          <w:rPr>
                            <w:rFonts w:ascii="Arial"/>
                            <w:sz w:val="13"/>
                          </w:rPr>
                        </w:pPr>
                        <w:r>
                          <w:rPr>
                            <w:rFonts w:ascii="Arial"/>
                            <w:spacing w:val="-1"/>
                            <w:w w:val="90"/>
                            <w:sz w:val="13"/>
                          </w:rPr>
                          <w:t>1.200</w:t>
                        </w:r>
                      </w:p>
                      <w:p w:rsidR="00CF111E" w:rsidRDefault="00CF111E">
                        <w:pPr>
                          <w:pStyle w:val="TableParagraph"/>
                          <w:spacing w:before="1"/>
                          <w:rPr>
                            <w:sz w:val="14"/>
                          </w:rPr>
                        </w:pPr>
                      </w:p>
                      <w:p w:rsidR="00CF111E" w:rsidRDefault="00CF111E">
                        <w:pPr>
                          <w:pStyle w:val="TableParagraph"/>
                          <w:ind w:right="5011"/>
                          <w:jc w:val="right"/>
                          <w:rPr>
                            <w:rFonts w:ascii="Arial"/>
                            <w:sz w:val="13"/>
                          </w:rPr>
                        </w:pPr>
                        <w:r>
                          <w:rPr>
                            <w:rFonts w:ascii="Arial"/>
                            <w:spacing w:val="-1"/>
                            <w:w w:val="90"/>
                            <w:sz w:val="13"/>
                          </w:rPr>
                          <w:t>1.000</w:t>
                        </w:r>
                      </w:p>
                      <w:p w:rsidR="00CF111E" w:rsidRDefault="00CF111E">
                        <w:pPr>
                          <w:pStyle w:val="TableParagraph"/>
                          <w:spacing w:before="1"/>
                          <w:rPr>
                            <w:sz w:val="14"/>
                          </w:rPr>
                        </w:pPr>
                      </w:p>
                      <w:p w:rsidR="00CF111E" w:rsidRDefault="00CF111E">
                        <w:pPr>
                          <w:pStyle w:val="TableParagraph"/>
                          <w:ind w:right="5011"/>
                          <w:jc w:val="right"/>
                          <w:rPr>
                            <w:rFonts w:ascii="Arial"/>
                            <w:sz w:val="13"/>
                          </w:rPr>
                        </w:pPr>
                        <w:r>
                          <w:rPr>
                            <w:rFonts w:ascii="Arial"/>
                            <w:spacing w:val="-1"/>
                            <w:w w:val="90"/>
                            <w:sz w:val="13"/>
                          </w:rPr>
                          <w:t>800</w:t>
                        </w:r>
                      </w:p>
                      <w:p w:rsidR="00CF111E" w:rsidRDefault="00CF111E">
                        <w:pPr>
                          <w:pStyle w:val="TableParagraph"/>
                          <w:rPr>
                            <w:sz w:val="14"/>
                          </w:rPr>
                        </w:pPr>
                      </w:p>
                      <w:p w:rsidR="00CF111E" w:rsidRDefault="00CF111E">
                        <w:pPr>
                          <w:pStyle w:val="TableParagraph"/>
                          <w:spacing w:before="1"/>
                          <w:ind w:right="5011"/>
                          <w:jc w:val="right"/>
                          <w:rPr>
                            <w:rFonts w:ascii="Arial"/>
                            <w:sz w:val="13"/>
                          </w:rPr>
                        </w:pPr>
                        <w:r>
                          <w:rPr>
                            <w:rFonts w:ascii="Arial"/>
                            <w:spacing w:val="-1"/>
                            <w:w w:val="90"/>
                            <w:sz w:val="13"/>
                          </w:rPr>
                          <w:t>600</w:t>
                        </w:r>
                      </w:p>
                      <w:p w:rsidR="00CF111E" w:rsidRDefault="00CF111E">
                        <w:pPr>
                          <w:pStyle w:val="TableParagraph"/>
                          <w:rPr>
                            <w:sz w:val="14"/>
                          </w:rPr>
                        </w:pPr>
                      </w:p>
                      <w:p w:rsidR="00CF111E" w:rsidRDefault="00CF111E">
                        <w:pPr>
                          <w:pStyle w:val="TableParagraph"/>
                          <w:ind w:right="5011"/>
                          <w:jc w:val="right"/>
                          <w:rPr>
                            <w:rFonts w:ascii="Arial"/>
                            <w:sz w:val="13"/>
                          </w:rPr>
                        </w:pPr>
                        <w:r>
                          <w:rPr>
                            <w:rFonts w:ascii="Arial"/>
                            <w:spacing w:val="-1"/>
                            <w:w w:val="90"/>
                            <w:sz w:val="13"/>
                          </w:rPr>
                          <w:t>400</w:t>
                        </w:r>
                      </w:p>
                      <w:p w:rsidR="00CF111E" w:rsidRDefault="00CF111E">
                        <w:pPr>
                          <w:pStyle w:val="TableParagraph"/>
                          <w:spacing w:before="1"/>
                          <w:rPr>
                            <w:sz w:val="14"/>
                          </w:rPr>
                        </w:pPr>
                      </w:p>
                      <w:p w:rsidR="00CF111E" w:rsidRDefault="00CF111E">
                        <w:pPr>
                          <w:pStyle w:val="TableParagraph"/>
                          <w:ind w:right="5011"/>
                          <w:jc w:val="right"/>
                          <w:rPr>
                            <w:rFonts w:ascii="Arial"/>
                            <w:sz w:val="13"/>
                          </w:rPr>
                        </w:pPr>
                        <w:r>
                          <w:rPr>
                            <w:rFonts w:ascii="Arial"/>
                            <w:spacing w:val="-2"/>
                            <w:w w:val="90"/>
                            <w:sz w:val="13"/>
                          </w:rPr>
                          <w:t>200</w:t>
                        </w:r>
                      </w:p>
                      <w:p w:rsidR="00CF111E" w:rsidRDefault="00CF111E">
                        <w:pPr>
                          <w:pStyle w:val="TableParagraph"/>
                          <w:spacing w:before="1"/>
                          <w:rPr>
                            <w:sz w:val="14"/>
                          </w:rPr>
                        </w:pPr>
                      </w:p>
                      <w:p w:rsidR="00CF111E" w:rsidRDefault="00CF111E">
                        <w:pPr>
                          <w:pStyle w:val="TableParagraph"/>
                          <w:spacing w:after="51"/>
                          <w:ind w:right="5011"/>
                          <w:jc w:val="right"/>
                          <w:rPr>
                            <w:rFonts w:ascii="Arial"/>
                            <w:sz w:val="13"/>
                          </w:rPr>
                        </w:pPr>
                        <w:r>
                          <w:rPr>
                            <w:rFonts w:ascii="Arial"/>
                            <w:w w:val="91"/>
                            <w:sz w:val="13"/>
                          </w:rPr>
                          <w:t>0</w:t>
                        </w:r>
                      </w:p>
                      <w:p w:rsidR="00CF111E" w:rsidRDefault="00CF111E">
                        <w:pPr>
                          <w:pStyle w:val="TableParagraph"/>
                          <w:ind w:left="481"/>
                          <w:rPr>
                            <w:sz w:val="20"/>
                          </w:rPr>
                        </w:pPr>
                        <w:r>
                          <w:rPr>
                            <w:noProof/>
                            <w:position w:val="13"/>
                            <w:sz w:val="20"/>
                            <w:lang w:eastAsia="tr-TR"/>
                          </w:rPr>
                          <w:drawing>
                            <wp:inline distT="0" distB="0" distL="0" distR="0">
                              <wp:extent cx="142175" cy="131159"/>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42175" cy="131159"/>
                                      </a:xfrm>
                                      <a:prstGeom prst="rect">
                                        <a:avLst/>
                                      </a:prstGeom>
                                    </pic:spPr>
                                  </pic:pic>
                                </a:graphicData>
                              </a:graphic>
                            </wp:inline>
                          </w:drawing>
                        </w:r>
                        <w:r>
                          <w:rPr>
                            <w:noProof/>
                            <w:spacing w:val="91"/>
                            <w:position w:val="8"/>
                            <w:sz w:val="20"/>
                            <w:lang w:eastAsia="tr-TR"/>
                          </w:rPr>
                          <w:drawing>
                            <wp:inline distT="0" distB="0" distL="0" distR="0">
                              <wp:extent cx="161420" cy="16192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0" cstate="print"/>
                                      <a:stretch>
                                        <a:fillRect/>
                                      </a:stretch>
                                    </pic:blipFill>
                                    <pic:spPr>
                                      <a:xfrm>
                                        <a:off x="0" y="0"/>
                                        <a:ext cx="161420" cy="161925"/>
                                      </a:xfrm>
                                      <a:prstGeom prst="rect">
                                        <a:avLst/>
                                      </a:prstGeom>
                                    </pic:spPr>
                                  </pic:pic>
                                </a:graphicData>
                              </a:graphic>
                            </wp:inline>
                          </w:drawing>
                        </w:r>
                        <w:r>
                          <w:rPr>
                            <w:noProof/>
                            <w:spacing w:val="119"/>
                            <w:position w:val="13"/>
                            <w:sz w:val="20"/>
                            <w:lang w:eastAsia="tr-TR"/>
                          </w:rPr>
                          <w:drawing>
                            <wp:inline distT="0" distB="0" distL="0" distR="0">
                              <wp:extent cx="144730" cy="136016"/>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144730" cy="136016"/>
                                      </a:xfrm>
                                      <a:prstGeom prst="rect">
                                        <a:avLst/>
                                      </a:prstGeom>
                                    </pic:spPr>
                                  </pic:pic>
                                </a:graphicData>
                              </a:graphic>
                            </wp:inline>
                          </w:drawing>
                        </w:r>
                        <w:r>
                          <w:rPr>
                            <w:noProof/>
                            <w:spacing w:val="97"/>
                            <w:position w:val="10"/>
                            <w:sz w:val="20"/>
                            <w:lang w:eastAsia="tr-TR"/>
                          </w:rPr>
                          <w:drawing>
                            <wp:inline distT="0" distB="0" distL="0" distR="0">
                              <wp:extent cx="159061" cy="145732"/>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159061" cy="145732"/>
                                      </a:xfrm>
                                      <a:prstGeom prst="rect">
                                        <a:avLst/>
                                      </a:prstGeom>
                                    </pic:spPr>
                                  </pic:pic>
                                </a:graphicData>
                              </a:graphic>
                            </wp:inline>
                          </w:drawing>
                        </w:r>
                        <w:r>
                          <w:rPr>
                            <w:noProof/>
                            <w:spacing w:val="85"/>
                            <w:sz w:val="20"/>
                            <w:lang w:eastAsia="tr-TR"/>
                          </w:rPr>
                          <w:drawing>
                            <wp:inline distT="0" distB="0" distL="0" distR="0">
                              <wp:extent cx="917945" cy="214312"/>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3" cstate="print"/>
                                      <a:stretch>
                                        <a:fillRect/>
                                      </a:stretch>
                                    </pic:blipFill>
                                    <pic:spPr>
                                      <a:xfrm>
                                        <a:off x="0" y="0"/>
                                        <a:ext cx="917945" cy="214312"/>
                                      </a:xfrm>
                                      <a:prstGeom prst="rect">
                                        <a:avLst/>
                                      </a:prstGeom>
                                    </pic:spPr>
                                  </pic:pic>
                                </a:graphicData>
                              </a:graphic>
                            </wp:inline>
                          </w:drawing>
                        </w:r>
                        <w:r>
                          <w:rPr>
                            <w:noProof/>
                            <w:spacing w:val="143"/>
                            <w:position w:val="13"/>
                            <w:sz w:val="20"/>
                            <w:lang w:eastAsia="tr-TR"/>
                          </w:rPr>
                          <w:drawing>
                            <wp:inline distT="0" distB="0" distL="0" distR="0">
                              <wp:extent cx="138099" cy="140017"/>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4" cstate="print"/>
                                      <a:stretch>
                                        <a:fillRect/>
                                      </a:stretch>
                                    </pic:blipFill>
                                    <pic:spPr>
                                      <a:xfrm>
                                        <a:off x="0" y="0"/>
                                        <a:ext cx="138099" cy="140017"/>
                                      </a:xfrm>
                                      <a:prstGeom prst="rect">
                                        <a:avLst/>
                                      </a:prstGeom>
                                    </pic:spPr>
                                  </pic:pic>
                                </a:graphicData>
                              </a:graphic>
                            </wp:inline>
                          </w:drawing>
                        </w:r>
                        <w:r>
                          <w:rPr>
                            <w:noProof/>
                            <w:spacing w:val="126"/>
                            <w:position w:val="13"/>
                            <w:sz w:val="20"/>
                            <w:lang w:eastAsia="tr-TR"/>
                          </w:rPr>
                          <w:drawing>
                            <wp:inline distT="0" distB="0" distL="0" distR="0">
                              <wp:extent cx="142342" cy="128587"/>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5" cstate="print"/>
                                      <a:stretch>
                                        <a:fillRect/>
                                      </a:stretch>
                                    </pic:blipFill>
                                    <pic:spPr>
                                      <a:xfrm>
                                        <a:off x="0" y="0"/>
                                        <a:ext cx="142342" cy="128587"/>
                                      </a:xfrm>
                                      <a:prstGeom prst="rect">
                                        <a:avLst/>
                                      </a:prstGeom>
                                    </pic:spPr>
                                  </pic:pic>
                                </a:graphicData>
                              </a:graphic>
                            </wp:inline>
                          </w:drawing>
                        </w:r>
                        <w:r>
                          <w:rPr>
                            <w:noProof/>
                            <w:spacing w:val="82"/>
                            <w:position w:val="9"/>
                            <w:sz w:val="20"/>
                            <w:lang w:eastAsia="tr-TR"/>
                          </w:rPr>
                          <w:drawing>
                            <wp:inline distT="0" distB="0" distL="0" distR="0">
                              <wp:extent cx="167107" cy="15240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6" cstate="print"/>
                                      <a:stretch>
                                        <a:fillRect/>
                                      </a:stretch>
                                    </pic:blipFill>
                                    <pic:spPr>
                                      <a:xfrm>
                                        <a:off x="0" y="0"/>
                                        <a:ext cx="167107" cy="152400"/>
                                      </a:xfrm>
                                      <a:prstGeom prst="rect">
                                        <a:avLst/>
                                      </a:prstGeom>
                                    </pic:spPr>
                                  </pic:pic>
                                </a:graphicData>
                              </a:graphic>
                            </wp:inline>
                          </w:drawing>
                        </w:r>
                        <w:r>
                          <w:rPr>
                            <w:noProof/>
                            <w:spacing w:val="108"/>
                            <w:position w:val="9"/>
                            <w:sz w:val="20"/>
                            <w:lang w:eastAsia="tr-TR"/>
                          </w:rPr>
                          <w:drawing>
                            <wp:inline distT="0" distB="0" distL="0" distR="0">
                              <wp:extent cx="158526" cy="160305"/>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7" cstate="print"/>
                                      <a:stretch>
                                        <a:fillRect/>
                                      </a:stretch>
                                    </pic:blipFill>
                                    <pic:spPr>
                                      <a:xfrm>
                                        <a:off x="0" y="0"/>
                                        <a:ext cx="158526" cy="160305"/>
                                      </a:xfrm>
                                      <a:prstGeom prst="rect">
                                        <a:avLst/>
                                      </a:prstGeom>
                                    </pic:spPr>
                                  </pic:pic>
                                </a:graphicData>
                              </a:graphic>
                            </wp:inline>
                          </w:drawing>
                        </w:r>
                      </w:p>
                      <w:p w:rsidR="00CF111E" w:rsidRDefault="00CF111E">
                        <w:pPr>
                          <w:pStyle w:val="TableParagraph"/>
                          <w:spacing w:before="1"/>
                          <w:rPr>
                            <w:sz w:val="11"/>
                          </w:rPr>
                        </w:pPr>
                      </w:p>
                      <w:p w:rsidR="00CF111E" w:rsidRDefault="00CF111E">
                        <w:pPr>
                          <w:pStyle w:val="TableParagraph"/>
                          <w:tabs>
                            <w:tab w:val="left" w:pos="690"/>
                          </w:tabs>
                          <w:ind w:left="163"/>
                          <w:jc w:val="center"/>
                          <w:rPr>
                            <w:rFonts w:ascii="Arial"/>
                            <w:sz w:val="15"/>
                          </w:rPr>
                        </w:pPr>
                        <w:r>
                          <w:rPr>
                            <w:rFonts w:ascii="Arial"/>
                            <w:sz w:val="15"/>
                          </w:rPr>
                          <w:t>2018</w:t>
                        </w:r>
                        <w:r>
                          <w:rPr>
                            <w:rFonts w:ascii="Arial"/>
                            <w:sz w:val="15"/>
                          </w:rPr>
                          <w:tab/>
                          <w:t>2019</w:t>
                        </w:r>
                      </w:p>
                    </w:tc>
                    <w:tc>
                      <w:tcPr>
                        <w:tcW w:w="1244" w:type="dxa"/>
                        <w:tcBorders>
                          <w:top w:val="single" w:sz="24" w:space="0" w:color="CCCCCC"/>
                          <w:left w:val="single" w:sz="12" w:space="0" w:color="CCCCCC"/>
                          <w:bottom w:val="single" w:sz="12" w:space="0" w:color="CCCCCC"/>
                          <w:right w:val="single" w:sz="12" w:space="0" w:color="CCCCCC"/>
                        </w:tcBorders>
                        <w:shd w:val="clear" w:color="auto" w:fill="FFE066"/>
                      </w:tcPr>
                      <w:p w:rsidR="00CF111E" w:rsidRDefault="00CF111E">
                        <w:pPr>
                          <w:pStyle w:val="TableParagraph"/>
                          <w:rPr>
                            <w:sz w:val="14"/>
                          </w:rPr>
                        </w:pPr>
                      </w:p>
                    </w:tc>
                    <w:tc>
                      <w:tcPr>
                        <w:tcW w:w="1665" w:type="dxa"/>
                        <w:tcBorders>
                          <w:top w:val="single" w:sz="24" w:space="0" w:color="CCCCCC"/>
                          <w:left w:val="single" w:sz="12" w:space="0" w:color="CCCCCC"/>
                          <w:bottom w:val="single" w:sz="12" w:space="0" w:color="CCCCCC"/>
                          <w:right w:val="single" w:sz="12" w:space="0" w:color="CCCCCC"/>
                        </w:tcBorders>
                        <w:shd w:val="clear" w:color="auto" w:fill="FFE066"/>
                      </w:tcPr>
                      <w:p w:rsidR="00CF111E" w:rsidRDefault="00CF111E">
                        <w:pPr>
                          <w:pStyle w:val="TableParagraph"/>
                          <w:spacing w:before="4" w:line="187" w:lineRule="exact"/>
                          <w:ind w:right="634"/>
                          <w:jc w:val="right"/>
                          <w:rPr>
                            <w:b/>
                            <w:sz w:val="18"/>
                          </w:rPr>
                        </w:pPr>
                        <w:r>
                          <w:rPr>
                            <w:b/>
                            <w:sz w:val="18"/>
                          </w:rPr>
                          <w:t>2018</w:t>
                        </w:r>
                      </w:p>
                    </w:tc>
                    <w:tc>
                      <w:tcPr>
                        <w:tcW w:w="1586" w:type="dxa"/>
                        <w:tcBorders>
                          <w:top w:val="single" w:sz="24" w:space="0" w:color="CCCCCC"/>
                          <w:left w:val="single" w:sz="12" w:space="0" w:color="CCCCCC"/>
                          <w:bottom w:val="single" w:sz="12" w:space="0" w:color="CCCCCC"/>
                          <w:right w:val="single" w:sz="12" w:space="0" w:color="CCCCCC"/>
                        </w:tcBorders>
                        <w:shd w:val="clear" w:color="auto" w:fill="FFE066"/>
                      </w:tcPr>
                      <w:p w:rsidR="00CF111E" w:rsidRDefault="00CF111E">
                        <w:pPr>
                          <w:pStyle w:val="TableParagraph"/>
                          <w:spacing w:before="4" w:line="187" w:lineRule="exact"/>
                          <w:ind w:left="556" w:right="551"/>
                          <w:jc w:val="center"/>
                          <w:rPr>
                            <w:b/>
                            <w:sz w:val="18"/>
                          </w:rPr>
                        </w:pPr>
                        <w:r>
                          <w:rPr>
                            <w:b/>
                            <w:sz w:val="18"/>
                          </w:rPr>
                          <w:t>2019</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Ocak</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774</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52"/>
                          <w:jc w:val="center"/>
                          <w:rPr>
                            <w:sz w:val="18"/>
                          </w:rPr>
                        </w:pPr>
                        <w:r>
                          <w:rPr>
                            <w:sz w:val="18"/>
                          </w:rPr>
                          <w:t>558</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Şubat</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593</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52"/>
                          <w:jc w:val="center"/>
                          <w:rPr>
                            <w:sz w:val="18"/>
                          </w:rPr>
                        </w:pPr>
                        <w:r>
                          <w:rPr>
                            <w:sz w:val="18"/>
                          </w:rPr>
                          <w:t>443</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Mart</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509</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52"/>
                          <w:jc w:val="center"/>
                          <w:rPr>
                            <w:sz w:val="18"/>
                          </w:rPr>
                        </w:pPr>
                        <w:r>
                          <w:rPr>
                            <w:sz w:val="18"/>
                          </w:rPr>
                          <w:t>684</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Nisan</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425</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52"/>
                          <w:jc w:val="center"/>
                          <w:rPr>
                            <w:sz w:val="18"/>
                          </w:rPr>
                        </w:pPr>
                        <w:r>
                          <w:rPr>
                            <w:sz w:val="18"/>
                          </w:rPr>
                          <w:t>620</w:t>
                        </w:r>
                      </w:p>
                    </w:tc>
                  </w:tr>
                  <w:tr w:rsidR="00CF111E">
                    <w:trPr>
                      <w:trHeight w:val="196"/>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76" w:lineRule="exact"/>
                          <w:ind w:left="28"/>
                          <w:rPr>
                            <w:sz w:val="18"/>
                          </w:rPr>
                        </w:pPr>
                        <w:r>
                          <w:rPr>
                            <w:sz w:val="18"/>
                          </w:rPr>
                          <w:t>Mayıs</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76" w:lineRule="exact"/>
                          <w:ind w:right="676"/>
                          <w:jc w:val="right"/>
                          <w:rPr>
                            <w:sz w:val="18"/>
                          </w:rPr>
                        </w:pPr>
                        <w:r>
                          <w:rPr>
                            <w:sz w:val="18"/>
                          </w:rPr>
                          <w:t>220</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76" w:lineRule="exact"/>
                          <w:ind w:left="556" w:right="552"/>
                          <w:jc w:val="center"/>
                          <w:rPr>
                            <w:sz w:val="18"/>
                          </w:rPr>
                        </w:pPr>
                        <w:r>
                          <w:rPr>
                            <w:sz w:val="18"/>
                          </w:rPr>
                          <w:t>630</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Haziran</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107</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52"/>
                          <w:jc w:val="center"/>
                          <w:rPr>
                            <w:sz w:val="18"/>
                          </w:rPr>
                        </w:pPr>
                        <w:r>
                          <w:rPr>
                            <w:sz w:val="18"/>
                          </w:rPr>
                          <w:t>245</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Temmuz</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228</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52"/>
                          <w:jc w:val="center"/>
                          <w:rPr>
                            <w:sz w:val="18"/>
                          </w:rPr>
                        </w:pPr>
                        <w:r>
                          <w:rPr>
                            <w:sz w:val="18"/>
                          </w:rPr>
                          <w:t>649</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Ağustos</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391</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180" w:lineRule="exact"/>
                          <w:ind w:left="556" w:right="508"/>
                          <w:jc w:val="center"/>
                          <w:rPr>
                            <w:sz w:val="18"/>
                          </w:rPr>
                        </w:pPr>
                        <w:r>
                          <w:rPr>
                            <w:sz w:val="18"/>
                          </w:rPr>
                          <w:t>995</w:t>
                        </w: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Eylül</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481</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rPr>
                            <w:sz w:val="12"/>
                          </w:rPr>
                        </w:pP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Ekim</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551</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rPr>
                            <w:sz w:val="12"/>
                          </w:rPr>
                        </w:pP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Kasım</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642</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rPr>
                            <w:sz w:val="12"/>
                          </w:rPr>
                        </w:pPr>
                      </w:p>
                    </w:tc>
                  </w:tr>
                  <w:tr w:rsidR="00CF111E">
                    <w:trPr>
                      <w:trHeight w:val="200"/>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180" w:lineRule="exact"/>
                          <w:ind w:left="28"/>
                          <w:rPr>
                            <w:sz w:val="18"/>
                          </w:rPr>
                        </w:pPr>
                        <w:r>
                          <w:rPr>
                            <w:sz w:val="18"/>
                          </w:rPr>
                          <w:t>Aralık</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180" w:lineRule="exact"/>
                          <w:ind w:right="676"/>
                          <w:jc w:val="right"/>
                          <w:rPr>
                            <w:sz w:val="18"/>
                          </w:rPr>
                        </w:pPr>
                        <w:r>
                          <w:rPr>
                            <w:sz w:val="18"/>
                          </w:rPr>
                          <w:t>456</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rPr>
                            <w:sz w:val="12"/>
                          </w:rPr>
                        </w:pPr>
                      </w:p>
                    </w:tc>
                  </w:tr>
                  <w:tr w:rsidR="00CF111E">
                    <w:trPr>
                      <w:trHeight w:val="239"/>
                    </w:trPr>
                    <w:tc>
                      <w:tcPr>
                        <w:tcW w:w="5389" w:type="dxa"/>
                        <w:vMerge/>
                        <w:tcBorders>
                          <w:top w:val="nil"/>
                          <w:right w:val="single" w:sz="12" w:space="0" w:color="CCCCCC"/>
                        </w:tcBorders>
                      </w:tcPr>
                      <w:p w:rsidR="00CF111E" w:rsidRDefault="00CF111E">
                        <w:pPr>
                          <w:rPr>
                            <w:sz w:val="2"/>
                            <w:szCs w:val="2"/>
                          </w:rPr>
                        </w:pPr>
                      </w:p>
                    </w:tc>
                    <w:tc>
                      <w:tcPr>
                        <w:tcW w:w="1244" w:type="dxa"/>
                        <w:tcBorders>
                          <w:top w:val="single" w:sz="12" w:space="0" w:color="CCCCCC"/>
                          <w:left w:val="single" w:sz="12" w:space="0" w:color="CCCCCC"/>
                          <w:bottom w:val="single" w:sz="12" w:space="0" w:color="CCCCCC"/>
                          <w:right w:val="dashed" w:sz="12" w:space="0" w:color="CCCCCC"/>
                        </w:tcBorders>
                      </w:tcPr>
                      <w:p w:rsidR="00CF111E" w:rsidRDefault="00CF111E">
                        <w:pPr>
                          <w:pStyle w:val="TableParagraph"/>
                          <w:spacing w:line="207" w:lineRule="exact"/>
                          <w:ind w:left="28"/>
                          <w:rPr>
                            <w:b/>
                            <w:sz w:val="18"/>
                          </w:rPr>
                        </w:pPr>
                        <w:r>
                          <w:rPr>
                            <w:b/>
                            <w:sz w:val="18"/>
                          </w:rPr>
                          <w:t>Toplam</w:t>
                        </w:r>
                      </w:p>
                    </w:tc>
                    <w:tc>
                      <w:tcPr>
                        <w:tcW w:w="1665" w:type="dxa"/>
                        <w:tcBorders>
                          <w:top w:val="single" w:sz="12" w:space="0" w:color="CCCCCC"/>
                          <w:left w:val="dashed" w:sz="12" w:space="0" w:color="CCCCCC"/>
                          <w:bottom w:val="single" w:sz="12" w:space="0" w:color="CCCCCC"/>
                          <w:right w:val="dashed" w:sz="12" w:space="0" w:color="CCCCCC"/>
                        </w:tcBorders>
                      </w:tcPr>
                      <w:p w:rsidR="00CF111E" w:rsidRDefault="00CF111E">
                        <w:pPr>
                          <w:pStyle w:val="TableParagraph"/>
                          <w:spacing w:line="207" w:lineRule="exact"/>
                          <w:ind w:right="610"/>
                          <w:jc w:val="right"/>
                          <w:rPr>
                            <w:b/>
                            <w:sz w:val="18"/>
                          </w:rPr>
                        </w:pPr>
                        <w:r>
                          <w:rPr>
                            <w:b/>
                            <w:sz w:val="18"/>
                          </w:rPr>
                          <w:t>5.376</w:t>
                        </w:r>
                      </w:p>
                    </w:tc>
                    <w:tc>
                      <w:tcPr>
                        <w:tcW w:w="1586" w:type="dxa"/>
                        <w:tcBorders>
                          <w:top w:val="single" w:sz="12" w:space="0" w:color="CCCCCC"/>
                          <w:left w:val="dashed" w:sz="12" w:space="0" w:color="CCCCCC"/>
                          <w:bottom w:val="single" w:sz="12" w:space="0" w:color="CCCCCC"/>
                          <w:right w:val="single" w:sz="12" w:space="0" w:color="CCCCCC"/>
                        </w:tcBorders>
                      </w:tcPr>
                      <w:p w:rsidR="00CF111E" w:rsidRDefault="00CF111E">
                        <w:pPr>
                          <w:pStyle w:val="TableParagraph"/>
                          <w:spacing w:line="207" w:lineRule="exact"/>
                          <w:ind w:left="556" w:right="554"/>
                          <w:jc w:val="center"/>
                          <w:rPr>
                            <w:b/>
                            <w:sz w:val="18"/>
                          </w:rPr>
                        </w:pPr>
                        <w:r>
                          <w:rPr>
                            <w:b/>
                            <w:sz w:val="18"/>
                          </w:rPr>
                          <w:t>4.825</w:t>
                        </w:r>
                      </w:p>
                    </w:tc>
                  </w:tr>
                </w:tbl>
                <w:p w:rsidR="00CF111E" w:rsidRDefault="00CF111E">
                  <w:pPr>
                    <w:pStyle w:val="GvdeMetni"/>
                  </w:pPr>
                </w:p>
              </w:txbxContent>
            </v:textbox>
            <w10:wrap anchorx="page"/>
          </v:shape>
        </w:pict>
      </w:r>
      <w:r w:rsidR="00A954BC">
        <w:rPr>
          <w:rFonts w:ascii="Trebuchet MS" w:hAnsi="Trebuchet MS"/>
          <w:b/>
          <w:color w:val="990000"/>
          <w:sz w:val="32"/>
        </w:rPr>
        <w:t>HUBUBAT İTHALATI</w:t>
      </w: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BB0268">
      <w:pPr>
        <w:pStyle w:val="GvdeMetni"/>
        <w:spacing w:before="10"/>
        <w:rPr>
          <w:rFonts w:ascii="Trebuchet MS"/>
          <w:b/>
          <w:sz w:val="15"/>
        </w:rPr>
      </w:pPr>
      <w:r w:rsidRPr="00BB0268">
        <w:pict>
          <v:group id="_x0000_s1896" style="position:absolute;margin-left:66.65pt;margin-top:11.15pt;width:239.25pt;height:78.5pt;z-index:-15728640;mso-wrap-distance-left:0;mso-wrap-distance-right:0;mso-position-horizontal-relative:page" coordorigin="1333,223" coordsize="4785,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33" type="#_x0000_t75" style="position:absolute;left:1382;top:572;width:171;height:1221">
              <v:imagedata r:id="rId18" o:title=""/>
            </v:shape>
            <v:shape id="_x0000_s1932" type="#_x0000_t75" style="position:absolute;left:1506;top:903;width:181;height:890">
              <v:imagedata r:id="rId19" o:title=""/>
            </v:shape>
            <v:shape id="_x0000_s1931" type="#_x0000_t75" style="position:absolute;left:1406;top:579;width:123;height:1210">
              <v:imagedata r:id="rId20" o:title=""/>
            </v:shape>
            <v:shape id="_x0000_s1930" type="#_x0000_t75" style="position:absolute;left:1535;top:915;width:123;height:874">
              <v:imagedata r:id="rId21" o:title=""/>
            </v:shape>
            <v:shape id="_x0000_s1929" type="#_x0000_t75" style="position:absolute;left:1781;top:854;width:170;height:940">
              <v:imagedata r:id="rId22" o:title=""/>
            </v:shape>
            <v:shape id="_x0000_s1928" type="#_x0000_t75" style="position:absolute;left:1906;top:1083;width:180;height:710">
              <v:imagedata r:id="rId23" o:title=""/>
            </v:shape>
            <v:shape id="_x0000_s1927" type="#_x0000_t75" style="position:absolute;left:1804;top:861;width:124;height:928">
              <v:imagedata r:id="rId24" o:title=""/>
            </v:shape>
            <v:shape id="_x0000_s1926" type="#_x0000_t75" style="position:absolute;left:1934;top:1094;width:124;height:695">
              <v:imagedata r:id="rId25" o:title=""/>
            </v:shape>
            <v:shape id="_x0000_s1925" type="#_x0000_t75" style="position:absolute;left:2179;top:985;width:170;height:808">
              <v:imagedata r:id="rId26" o:title=""/>
            </v:shape>
            <v:shape id="_x0000_s1924" type="#_x0000_t75" style="position:absolute;left:2304;top:707;width:180;height:1086">
              <v:imagedata r:id="rId27" o:title=""/>
            </v:shape>
            <v:shape id="_x0000_s1923" type="#_x0000_t75" style="position:absolute;left:2204;top:992;width:123;height:797">
              <v:imagedata r:id="rId28" o:title=""/>
            </v:shape>
            <v:shape id="_x0000_s1922" type="#_x0000_t75" style="position:absolute;left:2332;top:718;width:124;height:1071">
              <v:imagedata r:id="rId29" o:title=""/>
            </v:shape>
            <v:shape id="_x0000_s1921" type="#_x0000_t75" style="position:absolute;left:2578;top:1116;width:171;height:677">
              <v:imagedata r:id="rId30" o:title=""/>
            </v:shape>
            <v:shape id="_x0000_s1920" type="#_x0000_t75" style="position:absolute;left:2702;top:807;width:181;height:986">
              <v:imagedata r:id="rId31" o:title=""/>
            </v:shape>
            <v:shape id="_x0000_s1919" type="#_x0000_t75" style="position:absolute;left:2602;top:1122;width:123;height:667">
              <v:imagedata r:id="rId32" o:title=""/>
            </v:shape>
            <v:shape id="_x0000_s1918" type="#_x0000_t75" style="position:absolute;left:2731;top:819;width:123;height:970">
              <v:imagedata r:id="rId33" o:title=""/>
            </v:shape>
            <v:shape id="_x0000_s1917" type="#_x0000_t75" style="position:absolute;left:2982;top:1440;width:166;height:353">
              <v:imagedata r:id="rId34" o:title=""/>
            </v:shape>
            <v:shape id="_x0000_s1916" type="#_x0000_t75" style="position:absolute;left:3102;top:791;width:180;height:1003">
              <v:imagedata r:id="rId35" o:title=""/>
            </v:shape>
            <v:shape id="_x0000_s1915" type="#_x0000_t75" style="position:absolute;left:3000;top:1441;width:124;height:348">
              <v:imagedata r:id="rId36" o:title=""/>
            </v:shape>
            <v:shape id="_x0000_s1914" type="#_x0000_t75" style="position:absolute;left:3130;top:803;width:124;height:986">
              <v:imagedata r:id="rId37" o:title=""/>
            </v:shape>
            <v:shape id="_x0000_s1913" type="#_x0000_t75" style="position:absolute;left:3380;top:1615;width:166;height:178">
              <v:imagedata r:id="rId38" o:title=""/>
            </v:shape>
            <v:shape id="_x0000_s1912" type="#_x0000_t75" style="position:absolute;left:3500;top:1390;width:180;height:403">
              <v:imagedata r:id="rId39" o:title=""/>
            </v:shape>
            <v:shape id="_x0000_s1911" type="#_x0000_t75" style="position:absolute;left:3400;top:1618;width:123;height:171">
              <v:imagedata r:id="rId40" o:title=""/>
            </v:shape>
            <v:shape id="_x0000_s1910" type="#_x0000_t75" style="position:absolute;left:3528;top:1401;width:124;height:388">
              <v:imagedata r:id="rId41" o:title=""/>
            </v:shape>
            <v:shape id="_x0000_s1909" type="#_x0000_t75" style="position:absolute;left:3779;top:1427;width:167;height:367">
              <v:imagedata r:id="rId42" o:title=""/>
            </v:shape>
            <v:shape id="_x0000_s1908" type="#_x0000_t75" style="position:absolute;left:3898;top:762;width:181;height:1032">
              <v:imagedata r:id="rId43" o:title=""/>
            </v:shape>
            <v:shape id="_x0000_s1907" type="#_x0000_t75" style="position:absolute;left:3798;top:1429;width:123;height:360">
              <v:imagedata r:id="rId44" o:title=""/>
            </v:shape>
            <v:shape id="_x0000_s1906" type="#_x0000_t75" style="position:absolute;left:3927;top:774;width:123;height:1015">
              <v:imagedata r:id="rId45" o:title=""/>
            </v:shape>
            <v:shape id="_x0000_s1905" type="#_x0000_t75" style="position:absolute;left:4173;top:1168;width:170;height:625">
              <v:imagedata r:id="rId46" o:title=""/>
            </v:shape>
            <v:shape id="_x0000_s1904" type="#_x0000_t75" style="position:absolute;left:4298;top:223;width:180;height:1570">
              <v:imagedata r:id="rId47" o:title=""/>
            </v:shape>
            <v:shape id="_x0000_s1903" type="#_x0000_t75" style="position:absolute;left:4196;top:1175;width:124;height:614">
              <v:imagedata r:id="rId48" o:title=""/>
            </v:shape>
            <v:shape id="_x0000_s1902" type="#_x0000_t75" style="position:absolute;left:4326;top:234;width:124;height:1555">
              <v:imagedata r:id="rId49" o:title=""/>
            </v:shape>
            <v:shape id="_x0000_s1901" type="#_x0000_t75" style="position:absolute;left:4965;top:913;width:181;height:880">
              <v:imagedata r:id="rId50" o:title=""/>
            </v:shape>
            <v:shape id="_x0000_s1900" type="#_x0000_t75" style="position:absolute;left:4567;top:1024;width:180;height:769">
              <v:imagedata r:id="rId51" o:title=""/>
            </v:shape>
            <v:shape id="_x0000_s1899" type="#_x0000_t75" style="position:absolute;left:5364;top:773;width:180;height:1020">
              <v:imagedata r:id="rId52" o:title=""/>
            </v:shape>
            <v:shape id="_x0000_s1898" type="#_x0000_t75" style="position:absolute;left:5763;top:1063;width:180;height:730">
              <v:imagedata r:id="rId53" o:title=""/>
            </v:shape>
            <v:line id="_x0000_s1897" style="position:absolute" from="1333,1787" to="6117,1787" strokecolor="#d9d9d9" strokeweight=".1181mm"/>
            <w10:wrap type="topAndBottom" anchorx="page"/>
          </v:group>
        </w:pict>
      </w:r>
    </w:p>
    <w:p w:rsidR="00D8327D" w:rsidRDefault="00D8327D">
      <w:pPr>
        <w:pStyle w:val="GvdeMetni"/>
        <w:rPr>
          <w:rFonts w:ascii="Trebuchet MS"/>
          <w:b/>
          <w:sz w:val="20"/>
        </w:rPr>
      </w:pPr>
    </w:p>
    <w:p w:rsidR="00D8327D" w:rsidRDefault="00D8327D">
      <w:pPr>
        <w:pStyle w:val="GvdeMetni"/>
        <w:rPr>
          <w:rFonts w:ascii="Trebuchet MS"/>
          <w:b/>
          <w:sz w:val="20"/>
        </w:rPr>
      </w:pPr>
    </w:p>
    <w:p w:rsidR="00EF0B6A" w:rsidRDefault="00EF0B6A">
      <w:pPr>
        <w:pStyle w:val="GvdeMetni"/>
        <w:rPr>
          <w:rFonts w:ascii="Trebuchet MS"/>
          <w:b/>
          <w:sz w:val="10"/>
        </w:rPr>
      </w:pPr>
    </w:p>
    <w:p w:rsidR="00EF0B6A" w:rsidRDefault="00EF0B6A">
      <w:pPr>
        <w:pStyle w:val="GvdeMetni"/>
        <w:rPr>
          <w:rFonts w:ascii="Trebuchet MS"/>
          <w:b/>
          <w:sz w:val="10"/>
        </w:rPr>
      </w:pPr>
    </w:p>
    <w:p w:rsidR="00D8327D" w:rsidRDefault="00A954BC">
      <w:pPr>
        <w:pStyle w:val="GvdeMetni"/>
        <w:rPr>
          <w:rFonts w:ascii="Trebuchet MS"/>
          <w:b/>
          <w:sz w:val="10"/>
        </w:rPr>
      </w:pPr>
      <w:r>
        <w:rPr>
          <w:noProof/>
          <w:lang w:eastAsia="tr-TR"/>
        </w:rPr>
        <w:drawing>
          <wp:anchor distT="0" distB="0" distL="0" distR="0" simplePos="0" relativeHeight="251661312" behindDoc="0" locked="0" layoutInCell="1" allowOverlap="1">
            <wp:simplePos x="0" y="0"/>
            <wp:positionH relativeFrom="page">
              <wp:posOffset>1963076</wp:posOffset>
            </wp:positionH>
            <wp:positionV relativeFrom="paragraph">
              <wp:posOffset>99002</wp:posOffset>
            </wp:positionV>
            <wp:extent cx="51509" cy="52482"/>
            <wp:effectExtent l="0" t="0" r="0" b="0"/>
            <wp:wrapTopAndBottom/>
            <wp:docPr id="1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9.png"/>
                    <pic:cNvPicPr/>
                  </pic:nvPicPr>
                  <pic:blipFill>
                    <a:blip r:embed="rId54" cstate="print"/>
                    <a:stretch>
                      <a:fillRect/>
                    </a:stretch>
                  </pic:blipFill>
                  <pic:spPr>
                    <a:xfrm>
                      <a:off x="0" y="0"/>
                      <a:ext cx="51509" cy="52482"/>
                    </a:xfrm>
                    <a:prstGeom prst="rect">
                      <a:avLst/>
                    </a:prstGeom>
                  </pic:spPr>
                </pic:pic>
              </a:graphicData>
            </a:graphic>
          </wp:anchor>
        </w:drawing>
      </w:r>
      <w:r>
        <w:rPr>
          <w:noProof/>
          <w:lang w:eastAsia="tr-TR"/>
        </w:rPr>
        <w:drawing>
          <wp:anchor distT="0" distB="0" distL="0" distR="0" simplePos="0" relativeHeight="2" behindDoc="0" locked="0" layoutInCell="1" allowOverlap="1">
            <wp:simplePos x="0" y="0"/>
            <wp:positionH relativeFrom="page">
              <wp:posOffset>2297479</wp:posOffset>
            </wp:positionH>
            <wp:positionV relativeFrom="paragraph">
              <wp:posOffset>99002</wp:posOffset>
            </wp:positionV>
            <wp:extent cx="51509" cy="52482"/>
            <wp:effectExtent l="0" t="0" r="0" b="0"/>
            <wp:wrapTopAndBottom/>
            <wp:docPr id="2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0.png"/>
                    <pic:cNvPicPr/>
                  </pic:nvPicPr>
                  <pic:blipFill>
                    <a:blip r:embed="rId55" cstate="print"/>
                    <a:stretch>
                      <a:fillRect/>
                    </a:stretch>
                  </pic:blipFill>
                  <pic:spPr>
                    <a:xfrm>
                      <a:off x="0" y="0"/>
                      <a:ext cx="51509" cy="52482"/>
                    </a:xfrm>
                    <a:prstGeom prst="rect">
                      <a:avLst/>
                    </a:prstGeom>
                  </pic:spPr>
                </pic:pic>
              </a:graphicData>
            </a:graphic>
          </wp:anchor>
        </w:drawing>
      </w:r>
    </w:p>
    <w:p w:rsidR="00D8327D" w:rsidRDefault="00A954BC">
      <w:pPr>
        <w:spacing w:before="289" w:line="220" w:lineRule="auto"/>
        <w:ind w:left="180" w:right="412"/>
        <w:jc w:val="both"/>
        <w:rPr>
          <w:sz w:val="20"/>
        </w:rPr>
      </w:pPr>
      <w:r>
        <w:rPr>
          <w:b/>
          <w:sz w:val="20"/>
        </w:rPr>
        <w:t xml:space="preserve">Ekmeklik buğday </w:t>
      </w:r>
      <w:r>
        <w:rPr>
          <w:sz w:val="20"/>
        </w:rPr>
        <w:t xml:space="preserve">ithalatımız 2019 Ağustos ayı itibariyle en yüksek aylık ithalat miktarına ulaşmıştır. Ağustos ayı içinde 995 bin ton ithalat geçekleşmiş olup 2018 yılı ilk 8 ayında 3,2 milyon ton ithalata karşılık 2019’un ilk 8 ayında 4,8 milyon ton ithalat yapılmıştır. İthalatın yaklaşık %80’i </w:t>
      </w:r>
      <w:proofErr w:type="gramStart"/>
      <w:r>
        <w:rPr>
          <w:sz w:val="20"/>
        </w:rPr>
        <w:t>Dahilde</w:t>
      </w:r>
      <w:proofErr w:type="gramEnd"/>
      <w:r>
        <w:rPr>
          <w:sz w:val="20"/>
        </w:rPr>
        <w:t xml:space="preserve"> İşleme Rejimi kapsamındadır.</w:t>
      </w:r>
    </w:p>
    <w:p w:rsidR="00D8327D" w:rsidRDefault="00D8327D">
      <w:pPr>
        <w:pStyle w:val="GvdeMetni"/>
        <w:spacing w:before="7"/>
        <w:rPr>
          <w:sz w:val="26"/>
        </w:rPr>
      </w:pPr>
    </w:p>
    <w:p w:rsidR="00EF0B6A" w:rsidRDefault="00EF0B6A">
      <w:pPr>
        <w:pStyle w:val="GvdeMetni"/>
        <w:spacing w:before="7"/>
        <w:rPr>
          <w:sz w:val="26"/>
        </w:rPr>
      </w:pPr>
    </w:p>
    <w:p w:rsidR="00EF0B6A" w:rsidRDefault="00EF0B6A">
      <w:pPr>
        <w:pStyle w:val="GvdeMetni"/>
        <w:spacing w:before="7"/>
        <w:rPr>
          <w:sz w:val="26"/>
        </w:rPr>
      </w:pPr>
    </w:p>
    <w:p w:rsidR="00EF0B6A" w:rsidRDefault="00EF0B6A">
      <w:pPr>
        <w:pStyle w:val="GvdeMetni"/>
        <w:spacing w:before="7"/>
        <w:rPr>
          <w:sz w:val="26"/>
        </w:rPr>
      </w:pPr>
    </w:p>
    <w:p w:rsidR="00EF0B6A" w:rsidRDefault="00EF0B6A">
      <w:pPr>
        <w:pStyle w:val="GvdeMetni"/>
        <w:spacing w:before="7"/>
        <w:rPr>
          <w:sz w:val="26"/>
        </w:rPr>
      </w:pPr>
    </w:p>
    <w:p w:rsidR="00EF0B6A" w:rsidRDefault="00EF0B6A">
      <w:pPr>
        <w:pStyle w:val="GvdeMetni"/>
        <w:spacing w:before="7"/>
        <w:rPr>
          <w:sz w:val="26"/>
        </w:rPr>
      </w:pPr>
    </w:p>
    <w:p w:rsidR="00EF0B6A" w:rsidRDefault="00EF0B6A">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p w:rsidR="00CF111E" w:rsidRDefault="00CF111E">
      <w:pPr>
        <w:pStyle w:val="GvdeMetni"/>
        <w:spacing w:before="7"/>
        <w:rPr>
          <w:sz w:val="26"/>
        </w:rPr>
      </w:pPr>
    </w:p>
    <w:tbl>
      <w:tblPr>
        <w:tblStyle w:val="TableNormal"/>
        <w:tblW w:w="0" w:type="auto"/>
        <w:tblInd w:w="14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5370"/>
        <w:gridCol w:w="1234"/>
        <w:gridCol w:w="1665"/>
        <w:gridCol w:w="1586"/>
      </w:tblGrid>
      <w:tr w:rsidR="00D8327D">
        <w:trPr>
          <w:trHeight w:val="201"/>
        </w:trPr>
        <w:tc>
          <w:tcPr>
            <w:tcW w:w="5370" w:type="dxa"/>
            <w:vMerge w:val="restart"/>
            <w:tcBorders>
              <w:right w:val="single" w:sz="4" w:space="0" w:color="CCCCCC"/>
            </w:tcBorders>
          </w:tcPr>
          <w:p w:rsidR="00D8327D" w:rsidRPr="00CF111E" w:rsidRDefault="00A954BC">
            <w:pPr>
              <w:pStyle w:val="TableParagraph"/>
              <w:spacing w:before="53"/>
              <w:ind w:left="10"/>
              <w:jc w:val="center"/>
              <w:rPr>
                <w:rFonts w:ascii="Trebuchet MS" w:hAnsi="Trebuchet MS"/>
                <w:b/>
                <w:sz w:val="20"/>
              </w:rPr>
            </w:pPr>
            <w:r w:rsidRPr="00CF111E">
              <w:rPr>
                <w:rFonts w:ascii="Trebuchet MS" w:hAnsi="Trebuchet MS"/>
                <w:b/>
                <w:w w:val="95"/>
                <w:sz w:val="20"/>
              </w:rPr>
              <w:t>2018 ve 2019 Yılı Aylar Bazında Makarnalık Buğday İthalatı</w:t>
            </w:r>
          </w:p>
          <w:p w:rsidR="00D8327D" w:rsidRPr="00CF111E" w:rsidRDefault="00A954BC">
            <w:pPr>
              <w:pStyle w:val="TableParagraph"/>
              <w:spacing w:before="17"/>
              <w:ind w:left="11"/>
              <w:jc w:val="center"/>
              <w:rPr>
                <w:rFonts w:ascii="Trebuchet MS"/>
                <w:b/>
                <w:sz w:val="20"/>
              </w:rPr>
            </w:pPr>
            <w:r w:rsidRPr="00CF111E">
              <w:rPr>
                <w:rFonts w:ascii="Trebuchet MS"/>
                <w:b/>
                <w:w w:val="95"/>
                <w:sz w:val="20"/>
              </w:rPr>
              <w:t>(Bin ton)</w:t>
            </w:r>
          </w:p>
          <w:p w:rsidR="00D8327D" w:rsidRPr="00CF111E" w:rsidRDefault="00A954BC">
            <w:pPr>
              <w:pStyle w:val="TableParagraph"/>
              <w:spacing w:before="73"/>
              <w:ind w:right="5084"/>
              <w:jc w:val="right"/>
              <w:rPr>
                <w:rFonts w:ascii="Arial"/>
                <w:sz w:val="20"/>
              </w:rPr>
            </w:pPr>
            <w:r w:rsidRPr="00CF111E">
              <w:rPr>
                <w:rFonts w:ascii="Arial"/>
                <w:spacing w:val="-1"/>
                <w:w w:val="80"/>
                <w:sz w:val="20"/>
              </w:rPr>
              <w:t>180</w:t>
            </w:r>
          </w:p>
          <w:p w:rsidR="00D8327D" w:rsidRPr="00CF111E" w:rsidRDefault="00A954BC">
            <w:pPr>
              <w:pStyle w:val="TableParagraph"/>
              <w:spacing w:before="68"/>
              <w:ind w:right="5084"/>
              <w:jc w:val="right"/>
              <w:rPr>
                <w:rFonts w:ascii="Arial"/>
                <w:sz w:val="20"/>
              </w:rPr>
            </w:pPr>
            <w:r w:rsidRPr="00CF111E">
              <w:rPr>
                <w:rFonts w:ascii="Arial"/>
                <w:spacing w:val="-1"/>
                <w:w w:val="80"/>
                <w:sz w:val="20"/>
              </w:rPr>
              <w:t>160</w:t>
            </w:r>
          </w:p>
          <w:p w:rsidR="00D8327D" w:rsidRPr="00CF111E" w:rsidRDefault="00A954BC">
            <w:pPr>
              <w:pStyle w:val="TableParagraph"/>
              <w:spacing w:before="68"/>
              <w:ind w:right="5084"/>
              <w:jc w:val="right"/>
              <w:rPr>
                <w:rFonts w:ascii="Arial"/>
                <w:sz w:val="20"/>
              </w:rPr>
            </w:pPr>
            <w:r w:rsidRPr="00CF111E">
              <w:rPr>
                <w:rFonts w:ascii="Arial"/>
                <w:spacing w:val="-2"/>
                <w:w w:val="85"/>
                <w:sz w:val="20"/>
              </w:rPr>
              <w:t>140</w:t>
            </w:r>
          </w:p>
          <w:p w:rsidR="00D8327D" w:rsidRPr="00CF111E" w:rsidRDefault="00A954BC">
            <w:pPr>
              <w:pStyle w:val="TableParagraph"/>
              <w:spacing w:before="67"/>
              <w:ind w:right="5084"/>
              <w:jc w:val="right"/>
              <w:rPr>
                <w:rFonts w:ascii="Arial"/>
                <w:sz w:val="20"/>
              </w:rPr>
            </w:pPr>
            <w:r w:rsidRPr="00CF111E">
              <w:rPr>
                <w:rFonts w:ascii="Arial"/>
                <w:spacing w:val="-1"/>
                <w:w w:val="80"/>
                <w:sz w:val="20"/>
              </w:rPr>
              <w:t>120</w:t>
            </w:r>
          </w:p>
          <w:p w:rsidR="00D8327D" w:rsidRPr="00CF111E" w:rsidRDefault="00A954BC">
            <w:pPr>
              <w:pStyle w:val="TableParagraph"/>
              <w:spacing w:before="68"/>
              <w:ind w:right="5084"/>
              <w:jc w:val="right"/>
              <w:rPr>
                <w:rFonts w:ascii="Arial"/>
                <w:sz w:val="20"/>
              </w:rPr>
            </w:pPr>
            <w:r w:rsidRPr="00CF111E">
              <w:rPr>
                <w:rFonts w:ascii="Arial"/>
                <w:spacing w:val="-1"/>
                <w:w w:val="80"/>
                <w:sz w:val="20"/>
              </w:rPr>
              <w:t>100</w:t>
            </w:r>
          </w:p>
          <w:p w:rsidR="00D8327D" w:rsidRPr="00CF111E" w:rsidRDefault="00A954BC">
            <w:pPr>
              <w:pStyle w:val="TableParagraph"/>
              <w:spacing w:before="68"/>
              <w:ind w:right="5084"/>
              <w:jc w:val="right"/>
              <w:rPr>
                <w:rFonts w:ascii="Arial"/>
                <w:sz w:val="20"/>
              </w:rPr>
            </w:pPr>
            <w:r w:rsidRPr="00CF111E">
              <w:rPr>
                <w:rFonts w:ascii="Arial"/>
                <w:spacing w:val="-1"/>
                <w:w w:val="80"/>
                <w:sz w:val="20"/>
              </w:rPr>
              <w:t>80</w:t>
            </w:r>
          </w:p>
          <w:p w:rsidR="00D8327D" w:rsidRPr="00CF111E" w:rsidRDefault="00A954BC">
            <w:pPr>
              <w:pStyle w:val="TableParagraph"/>
              <w:spacing w:before="68"/>
              <w:ind w:right="5084"/>
              <w:jc w:val="right"/>
              <w:rPr>
                <w:rFonts w:ascii="Arial"/>
                <w:sz w:val="20"/>
              </w:rPr>
            </w:pPr>
            <w:r w:rsidRPr="00CF111E">
              <w:rPr>
                <w:rFonts w:ascii="Arial"/>
                <w:spacing w:val="-1"/>
                <w:w w:val="80"/>
                <w:sz w:val="20"/>
              </w:rPr>
              <w:t>60</w:t>
            </w:r>
          </w:p>
          <w:p w:rsidR="00D8327D" w:rsidRPr="00CF111E" w:rsidRDefault="00A954BC">
            <w:pPr>
              <w:pStyle w:val="TableParagraph"/>
              <w:spacing w:before="67"/>
              <w:ind w:right="5084"/>
              <w:jc w:val="right"/>
              <w:rPr>
                <w:rFonts w:ascii="Arial"/>
                <w:sz w:val="20"/>
              </w:rPr>
            </w:pPr>
            <w:r w:rsidRPr="00CF111E">
              <w:rPr>
                <w:rFonts w:ascii="Arial"/>
                <w:spacing w:val="-1"/>
                <w:w w:val="80"/>
                <w:sz w:val="20"/>
              </w:rPr>
              <w:t>40</w:t>
            </w:r>
          </w:p>
          <w:p w:rsidR="00D8327D" w:rsidRPr="00CF111E" w:rsidRDefault="00A954BC">
            <w:pPr>
              <w:pStyle w:val="TableParagraph"/>
              <w:spacing w:before="68"/>
              <w:ind w:right="5084"/>
              <w:jc w:val="right"/>
              <w:rPr>
                <w:rFonts w:ascii="Arial"/>
                <w:sz w:val="20"/>
              </w:rPr>
            </w:pPr>
            <w:r w:rsidRPr="00CF111E">
              <w:rPr>
                <w:rFonts w:ascii="Arial"/>
                <w:spacing w:val="-1"/>
                <w:w w:val="85"/>
                <w:sz w:val="20"/>
              </w:rPr>
              <w:t>20</w:t>
            </w:r>
          </w:p>
          <w:p w:rsidR="00D8327D" w:rsidRPr="00CF111E" w:rsidRDefault="00A954BC">
            <w:pPr>
              <w:pStyle w:val="TableParagraph"/>
              <w:spacing w:before="68" w:after="55"/>
              <w:ind w:right="5083"/>
              <w:jc w:val="right"/>
              <w:rPr>
                <w:rFonts w:ascii="Arial"/>
                <w:sz w:val="20"/>
              </w:rPr>
            </w:pPr>
            <w:r w:rsidRPr="00CF111E">
              <w:rPr>
                <w:rFonts w:ascii="Arial"/>
                <w:w w:val="84"/>
                <w:sz w:val="20"/>
              </w:rPr>
              <w:t>0</w:t>
            </w:r>
          </w:p>
          <w:p w:rsidR="00D8327D" w:rsidRPr="00CF111E" w:rsidRDefault="00A954BC">
            <w:pPr>
              <w:pStyle w:val="TableParagraph"/>
              <w:ind w:left="386"/>
              <w:rPr>
                <w:sz w:val="20"/>
              </w:rPr>
            </w:pPr>
            <w:r w:rsidRPr="00CF111E">
              <w:rPr>
                <w:noProof/>
                <w:position w:val="15"/>
                <w:sz w:val="20"/>
                <w:lang w:eastAsia="tr-TR"/>
              </w:rPr>
              <w:drawing>
                <wp:inline distT="0" distB="0" distL="0" distR="0">
                  <wp:extent cx="141413" cy="144684"/>
                  <wp:effectExtent l="0" t="0" r="0" b="0"/>
                  <wp:docPr id="2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1.png"/>
                          <pic:cNvPicPr/>
                        </pic:nvPicPr>
                        <pic:blipFill>
                          <a:blip r:embed="rId56" cstate="print"/>
                          <a:stretch>
                            <a:fillRect/>
                          </a:stretch>
                        </pic:blipFill>
                        <pic:spPr>
                          <a:xfrm>
                            <a:off x="0" y="0"/>
                            <a:ext cx="141413" cy="144684"/>
                          </a:xfrm>
                          <a:prstGeom prst="rect">
                            <a:avLst/>
                          </a:prstGeom>
                        </pic:spPr>
                      </pic:pic>
                    </a:graphicData>
                  </a:graphic>
                </wp:inline>
              </w:drawing>
            </w:r>
            <w:r w:rsidRPr="00CF111E">
              <w:rPr>
                <w:noProof/>
                <w:spacing w:val="99"/>
                <w:position w:val="9"/>
                <w:sz w:val="20"/>
                <w:lang w:eastAsia="tr-TR"/>
              </w:rPr>
              <w:drawing>
                <wp:inline distT="0" distB="0" distL="0" distR="0">
                  <wp:extent cx="162387" cy="180975"/>
                  <wp:effectExtent l="0" t="0" r="0" b="0"/>
                  <wp:docPr id="2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2.png"/>
                          <pic:cNvPicPr/>
                        </pic:nvPicPr>
                        <pic:blipFill>
                          <a:blip r:embed="rId57" cstate="print"/>
                          <a:stretch>
                            <a:fillRect/>
                          </a:stretch>
                        </pic:blipFill>
                        <pic:spPr>
                          <a:xfrm>
                            <a:off x="0" y="0"/>
                            <a:ext cx="162387" cy="180975"/>
                          </a:xfrm>
                          <a:prstGeom prst="rect">
                            <a:avLst/>
                          </a:prstGeom>
                        </pic:spPr>
                      </pic:pic>
                    </a:graphicData>
                  </a:graphic>
                </wp:inline>
              </w:drawing>
            </w:r>
            <w:r w:rsidRPr="00CF111E">
              <w:rPr>
                <w:noProof/>
                <w:spacing w:val="125"/>
                <w:position w:val="14"/>
                <w:sz w:val="20"/>
                <w:lang w:eastAsia="tr-TR"/>
              </w:rPr>
              <w:drawing>
                <wp:inline distT="0" distB="0" distL="0" distR="0">
                  <wp:extent cx="147008" cy="152400"/>
                  <wp:effectExtent l="0" t="0" r="0" b="0"/>
                  <wp:docPr id="2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3.png"/>
                          <pic:cNvPicPr/>
                        </pic:nvPicPr>
                        <pic:blipFill>
                          <a:blip r:embed="rId58" cstate="print"/>
                          <a:stretch>
                            <a:fillRect/>
                          </a:stretch>
                        </pic:blipFill>
                        <pic:spPr>
                          <a:xfrm>
                            <a:off x="0" y="0"/>
                            <a:ext cx="147008" cy="152400"/>
                          </a:xfrm>
                          <a:prstGeom prst="rect">
                            <a:avLst/>
                          </a:prstGeom>
                        </pic:spPr>
                      </pic:pic>
                    </a:graphicData>
                  </a:graphic>
                </wp:inline>
              </w:drawing>
            </w:r>
            <w:r w:rsidRPr="00CF111E">
              <w:rPr>
                <w:noProof/>
                <w:spacing w:val="101"/>
                <w:position w:val="12"/>
                <w:sz w:val="20"/>
                <w:lang w:eastAsia="tr-TR"/>
              </w:rPr>
              <w:drawing>
                <wp:inline distT="0" distB="0" distL="0" distR="0">
                  <wp:extent cx="157838" cy="158686"/>
                  <wp:effectExtent l="0" t="0" r="0" b="0"/>
                  <wp:docPr id="2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4.png"/>
                          <pic:cNvPicPr/>
                        </pic:nvPicPr>
                        <pic:blipFill>
                          <a:blip r:embed="rId59" cstate="print"/>
                          <a:stretch>
                            <a:fillRect/>
                          </a:stretch>
                        </pic:blipFill>
                        <pic:spPr>
                          <a:xfrm>
                            <a:off x="0" y="0"/>
                            <a:ext cx="157838" cy="158686"/>
                          </a:xfrm>
                          <a:prstGeom prst="rect">
                            <a:avLst/>
                          </a:prstGeom>
                        </pic:spPr>
                      </pic:pic>
                    </a:graphicData>
                  </a:graphic>
                </wp:inline>
              </w:drawing>
            </w:r>
            <w:r w:rsidRPr="00CF111E">
              <w:rPr>
                <w:noProof/>
                <w:spacing w:val="95"/>
                <w:sz w:val="20"/>
                <w:lang w:eastAsia="tr-TR"/>
              </w:rPr>
              <w:drawing>
                <wp:inline distT="0" distB="0" distL="0" distR="0">
                  <wp:extent cx="941464" cy="238125"/>
                  <wp:effectExtent l="0" t="0" r="0" b="0"/>
                  <wp:docPr id="3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5.png"/>
                          <pic:cNvPicPr/>
                        </pic:nvPicPr>
                        <pic:blipFill>
                          <a:blip r:embed="rId60" cstate="print"/>
                          <a:stretch>
                            <a:fillRect/>
                          </a:stretch>
                        </pic:blipFill>
                        <pic:spPr>
                          <a:xfrm>
                            <a:off x="0" y="0"/>
                            <a:ext cx="941464" cy="238125"/>
                          </a:xfrm>
                          <a:prstGeom prst="rect">
                            <a:avLst/>
                          </a:prstGeom>
                        </pic:spPr>
                      </pic:pic>
                    </a:graphicData>
                  </a:graphic>
                </wp:inline>
              </w:drawing>
            </w:r>
            <w:r w:rsidRPr="00CF111E">
              <w:rPr>
                <w:noProof/>
                <w:spacing w:val="136"/>
                <w:position w:val="15"/>
                <w:sz w:val="20"/>
                <w:lang w:eastAsia="tr-TR"/>
              </w:rPr>
              <w:drawing>
                <wp:inline distT="0" distB="0" distL="0" distR="0">
                  <wp:extent cx="139673" cy="157162"/>
                  <wp:effectExtent l="0" t="0" r="0" b="0"/>
                  <wp:docPr id="3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6.png"/>
                          <pic:cNvPicPr/>
                        </pic:nvPicPr>
                        <pic:blipFill>
                          <a:blip r:embed="rId61" cstate="print"/>
                          <a:stretch>
                            <a:fillRect/>
                          </a:stretch>
                        </pic:blipFill>
                        <pic:spPr>
                          <a:xfrm>
                            <a:off x="0" y="0"/>
                            <a:ext cx="139673" cy="157162"/>
                          </a:xfrm>
                          <a:prstGeom prst="rect">
                            <a:avLst/>
                          </a:prstGeom>
                        </pic:spPr>
                      </pic:pic>
                    </a:graphicData>
                  </a:graphic>
                </wp:inline>
              </w:drawing>
            </w:r>
            <w:r w:rsidRPr="00CF111E">
              <w:rPr>
                <w:noProof/>
                <w:spacing w:val="132"/>
                <w:position w:val="15"/>
                <w:sz w:val="20"/>
                <w:lang w:eastAsia="tr-TR"/>
              </w:rPr>
              <w:drawing>
                <wp:inline distT="0" distB="0" distL="0" distR="0">
                  <wp:extent cx="141619" cy="140874"/>
                  <wp:effectExtent l="0" t="0" r="0" b="0"/>
                  <wp:docPr id="3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7.png"/>
                          <pic:cNvPicPr/>
                        </pic:nvPicPr>
                        <pic:blipFill>
                          <a:blip r:embed="rId62" cstate="print"/>
                          <a:stretch>
                            <a:fillRect/>
                          </a:stretch>
                        </pic:blipFill>
                        <pic:spPr>
                          <a:xfrm>
                            <a:off x="0" y="0"/>
                            <a:ext cx="141619" cy="140874"/>
                          </a:xfrm>
                          <a:prstGeom prst="rect">
                            <a:avLst/>
                          </a:prstGeom>
                        </pic:spPr>
                      </pic:pic>
                    </a:graphicData>
                  </a:graphic>
                </wp:inline>
              </w:drawing>
            </w:r>
            <w:r w:rsidRPr="00CF111E">
              <w:rPr>
                <w:noProof/>
                <w:spacing w:val="91"/>
                <w:position w:val="10"/>
                <w:sz w:val="20"/>
                <w:lang w:eastAsia="tr-TR"/>
              </w:rPr>
              <w:drawing>
                <wp:inline distT="0" distB="0" distL="0" distR="0">
                  <wp:extent cx="169379" cy="171450"/>
                  <wp:effectExtent l="0" t="0" r="0" b="0"/>
                  <wp:docPr id="3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8.png"/>
                          <pic:cNvPicPr/>
                        </pic:nvPicPr>
                        <pic:blipFill>
                          <a:blip r:embed="rId63" cstate="print"/>
                          <a:stretch>
                            <a:fillRect/>
                          </a:stretch>
                        </pic:blipFill>
                        <pic:spPr>
                          <a:xfrm>
                            <a:off x="0" y="0"/>
                            <a:ext cx="169379" cy="171450"/>
                          </a:xfrm>
                          <a:prstGeom prst="rect">
                            <a:avLst/>
                          </a:prstGeom>
                        </pic:spPr>
                      </pic:pic>
                    </a:graphicData>
                  </a:graphic>
                </wp:inline>
              </w:drawing>
            </w:r>
            <w:r w:rsidRPr="00CF111E">
              <w:rPr>
                <w:noProof/>
                <w:spacing w:val="112"/>
                <w:position w:val="10"/>
                <w:sz w:val="20"/>
                <w:lang w:eastAsia="tr-TR"/>
              </w:rPr>
              <w:drawing>
                <wp:inline distT="0" distB="0" distL="0" distR="0">
                  <wp:extent cx="157658" cy="176212"/>
                  <wp:effectExtent l="0" t="0" r="0" b="0"/>
                  <wp:docPr id="3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9.png"/>
                          <pic:cNvPicPr/>
                        </pic:nvPicPr>
                        <pic:blipFill>
                          <a:blip r:embed="rId64" cstate="print"/>
                          <a:stretch>
                            <a:fillRect/>
                          </a:stretch>
                        </pic:blipFill>
                        <pic:spPr>
                          <a:xfrm>
                            <a:off x="0" y="0"/>
                            <a:ext cx="157658" cy="176212"/>
                          </a:xfrm>
                          <a:prstGeom prst="rect">
                            <a:avLst/>
                          </a:prstGeom>
                        </pic:spPr>
                      </pic:pic>
                    </a:graphicData>
                  </a:graphic>
                </wp:inline>
              </w:drawing>
            </w:r>
          </w:p>
          <w:p w:rsidR="00D8327D" w:rsidRPr="00CF111E" w:rsidRDefault="00D8327D">
            <w:pPr>
              <w:pStyle w:val="TableParagraph"/>
              <w:spacing w:before="4"/>
              <w:rPr>
                <w:sz w:val="20"/>
              </w:rPr>
            </w:pPr>
          </w:p>
          <w:p w:rsidR="00D8327D" w:rsidRPr="00CF111E" w:rsidRDefault="00A954BC">
            <w:pPr>
              <w:pStyle w:val="TableParagraph"/>
              <w:tabs>
                <w:tab w:val="left" w:pos="707"/>
              </w:tabs>
              <w:ind w:left="181"/>
              <w:jc w:val="center"/>
              <w:rPr>
                <w:rFonts w:ascii="Arial"/>
                <w:sz w:val="20"/>
              </w:rPr>
            </w:pPr>
            <w:r w:rsidRPr="00CF111E">
              <w:rPr>
                <w:rFonts w:ascii="Arial"/>
                <w:w w:val="95"/>
                <w:sz w:val="20"/>
              </w:rPr>
              <w:t>2018</w:t>
            </w:r>
            <w:r w:rsidRPr="00CF111E">
              <w:rPr>
                <w:rFonts w:ascii="Arial"/>
                <w:w w:val="95"/>
                <w:sz w:val="20"/>
              </w:rPr>
              <w:tab/>
              <w:t>2019</w:t>
            </w:r>
          </w:p>
        </w:tc>
        <w:tc>
          <w:tcPr>
            <w:tcW w:w="4485" w:type="dxa"/>
            <w:gridSpan w:val="3"/>
            <w:tcBorders>
              <w:top w:val="single" w:sz="12" w:space="0" w:color="CCCCCC"/>
              <w:left w:val="thinThickMediumGap" w:sz="6" w:space="0" w:color="CCCCCC"/>
              <w:bottom w:val="single" w:sz="24" w:space="0" w:color="CCCCCC"/>
              <w:right w:val="single" w:sz="12" w:space="0" w:color="CCCCCC"/>
            </w:tcBorders>
          </w:tcPr>
          <w:p w:rsidR="00D8327D" w:rsidRDefault="00A954BC">
            <w:pPr>
              <w:pStyle w:val="TableParagraph"/>
              <w:spacing w:line="181" w:lineRule="exact"/>
              <w:ind w:left="11"/>
              <w:rPr>
                <w:b/>
                <w:sz w:val="18"/>
              </w:rPr>
            </w:pPr>
            <w:r>
              <w:rPr>
                <w:b/>
                <w:sz w:val="18"/>
              </w:rPr>
              <w:t>Makarnalık Buğday İthalatı (Bin ton)</w:t>
            </w:r>
          </w:p>
        </w:tc>
      </w:tr>
      <w:tr w:rsidR="00D8327D">
        <w:trPr>
          <w:trHeight w:val="197"/>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24" w:space="0" w:color="CCCCCC"/>
              <w:left w:val="thinThickMediumGap" w:sz="6" w:space="0" w:color="CCCCCC"/>
              <w:bottom w:val="single" w:sz="12" w:space="0" w:color="CCCCCC"/>
              <w:right w:val="single" w:sz="12" w:space="0" w:color="CCCCCC"/>
            </w:tcBorders>
          </w:tcPr>
          <w:p w:rsidR="00D8327D" w:rsidRDefault="00D8327D">
            <w:pPr>
              <w:pStyle w:val="TableParagraph"/>
              <w:rPr>
                <w:sz w:val="12"/>
              </w:rPr>
            </w:pPr>
          </w:p>
        </w:tc>
        <w:tc>
          <w:tcPr>
            <w:tcW w:w="1665" w:type="dxa"/>
            <w:tcBorders>
              <w:top w:val="single" w:sz="24" w:space="0" w:color="CCCCCC"/>
              <w:left w:val="single" w:sz="12" w:space="0" w:color="CCCCCC"/>
              <w:bottom w:val="single" w:sz="12" w:space="0" w:color="CCCCCC"/>
              <w:right w:val="single" w:sz="12" w:space="0" w:color="CCCCCC"/>
            </w:tcBorders>
          </w:tcPr>
          <w:p w:rsidR="00D8327D" w:rsidRDefault="00A954BC">
            <w:pPr>
              <w:pStyle w:val="TableParagraph"/>
              <w:spacing w:line="178" w:lineRule="exact"/>
              <w:ind w:left="617" w:right="617"/>
              <w:jc w:val="center"/>
              <w:rPr>
                <w:b/>
                <w:sz w:val="18"/>
              </w:rPr>
            </w:pPr>
            <w:r>
              <w:rPr>
                <w:b/>
                <w:sz w:val="18"/>
              </w:rPr>
              <w:t>2018</w:t>
            </w:r>
          </w:p>
        </w:tc>
        <w:tc>
          <w:tcPr>
            <w:tcW w:w="1586" w:type="dxa"/>
            <w:tcBorders>
              <w:top w:val="single" w:sz="24" w:space="0" w:color="CCCCCC"/>
              <w:left w:val="single" w:sz="12" w:space="0" w:color="CCCCCC"/>
              <w:bottom w:val="single" w:sz="12" w:space="0" w:color="CCCCCC"/>
              <w:right w:val="single" w:sz="12" w:space="0" w:color="CCCCCC"/>
            </w:tcBorders>
          </w:tcPr>
          <w:p w:rsidR="00D8327D" w:rsidRDefault="00A954BC">
            <w:pPr>
              <w:pStyle w:val="TableParagraph"/>
              <w:spacing w:line="178" w:lineRule="exact"/>
              <w:ind w:left="556" w:right="551"/>
              <w:jc w:val="center"/>
              <w:rPr>
                <w:b/>
                <w:sz w:val="18"/>
              </w:rPr>
            </w:pPr>
            <w:r>
              <w:rPr>
                <w:b/>
                <w:sz w:val="18"/>
              </w:rPr>
              <w:t>2019</w:t>
            </w:r>
          </w:p>
        </w:tc>
      </w:tr>
      <w:tr w:rsidR="00D8327D">
        <w:trPr>
          <w:trHeight w:val="197"/>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77" w:lineRule="exact"/>
              <w:ind w:left="11"/>
              <w:rPr>
                <w:sz w:val="18"/>
              </w:rPr>
            </w:pPr>
            <w:r>
              <w:rPr>
                <w:sz w:val="18"/>
              </w:rPr>
              <w:t>Ocak</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77" w:lineRule="exact"/>
              <w:ind w:left="617" w:right="613"/>
              <w:jc w:val="center"/>
              <w:rPr>
                <w:sz w:val="18"/>
              </w:rPr>
            </w:pPr>
            <w:r>
              <w:rPr>
                <w:sz w:val="18"/>
              </w:rPr>
              <w:t>49</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77" w:lineRule="exact"/>
              <w:ind w:left="556" w:right="552"/>
              <w:jc w:val="center"/>
              <w:rPr>
                <w:sz w:val="18"/>
              </w:rPr>
            </w:pPr>
            <w:r>
              <w:rPr>
                <w:sz w:val="18"/>
              </w:rPr>
              <w:t>122</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Şubat</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21</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52"/>
              <w:jc w:val="center"/>
              <w:rPr>
                <w:sz w:val="18"/>
              </w:rPr>
            </w:pPr>
            <w:r>
              <w:rPr>
                <w:sz w:val="18"/>
              </w:rPr>
              <w:t>25</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Mart</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42</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52"/>
              <w:jc w:val="center"/>
              <w:rPr>
                <w:sz w:val="18"/>
              </w:rPr>
            </w:pPr>
            <w:r>
              <w:rPr>
                <w:sz w:val="18"/>
              </w:rPr>
              <w:t>56</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Nisan</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76</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52"/>
              <w:jc w:val="center"/>
              <w:rPr>
                <w:sz w:val="18"/>
              </w:rPr>
            </w:pPr>
            <w:r>
              <w:rPr>
                <w:sz w:val="18"/>
              </w:rPr>
              <w:t>154</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Mayıs</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83</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52"/>
              <w:jc w:val="center"/>
              <w:rPr>
                <w:sz w:val="18"/>
              </w:rPr>
            </w:pPr>
            <w:r>
              <w:rPr>
                <w:sz w:val="18"/>
              </w:rPr>
              <w:t>71</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Haziran</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35</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52"/>
              <w:jc w:val="center"/>
              <w:rPr>
                <w:sz w:val="18"/>
              </w:rPr>
            </w:pPr>
            <w:r>
              <w:rPr>
                <w:sz w:val="18"/>
              </w:rPr>
              <w:t>23</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Temmuz</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34</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52"/>
              <w:jc w:val="center"/>
              <w:rPr>
                <w:sz w:val="18"/>
              </w:rPr>
            </w:pPr>
            <w:r>
              <w:rPr>
                <w:sz w:val="18"/>
              </w:rPr>
              <w:t>47</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Ağustos</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23</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80" w:lineRule="exact"/>
              <w:ind w:left="556" w:right="508"/>
              <w:jc w:val="center"/>
              <w:rPr>
                <w:sz w:val="18"/>
              </w:rPr>
            </w:pPr>
            <w:r>
              <w:rPr>
                <w:sz w:val="18"/>
              </w:rPr>
              <w:t>133</w:t>
            </w: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Eylül</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right="1"/>
              <w:jc w:val="center"/>
              <w:rPr>
                <w:sz w:val="18"/>
              </w:rPr>
            </w:pPr>
            <w:r>
              <w:rPr>
                <w:sz w:val="18"/>
              </w:rPr>
              <w:t>0</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2"/>
              </w:rPr>
            </w:pP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Ekim</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right="1"/>
              <w:jc w:val="center"/>
              <w:rPr>
                <w:sz w:val="18"/>
              </w:rPr>
            </w:pPr>
            <w:r>
              <w:rPr>
                <w:sz w:val="18"/>
              </w:rPr>
              <w:t>0</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2"/>
              </w:rPr>
            </w:pP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Kasım</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12</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2"/>
              </w:rPr>
            </w:pPr>
          </w:p>
        </w:tc>
      </w:tr>
      <w:tr w:rsidR="00D8327D">
        <w:trPr>
          <w:trHeight w:val="200"/>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80" w:lineRule="exact"/>
              <w:ind w:left="11"/>
              <w:rPr>
                <w:sz w:val="18"/>
              </w:rPr>
            </w:pPr>
            <w:r>
              <w:rPr>
                <w:sz w:val="18"/>
              </w:rPr>
              <w:t>Aralık</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80" w:lineRule="exact"/>
              <w:ind w:left="617" w:right="613"/>
              <w:jc w:val="center"/>
              <w:rPr>
                <w:sz w:val="18"/>
              </w:rPr>
            </w:pPr>
            <w:r>
              <w:rPr>
                <w:sz w:val="18"/>
              </w:rPr>
              <w:t>29</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2"/>
              </w:rPr>
            </w:pPr>
          </w:p>
        </w:tc>
      </w:tr>
      <w:tr w:rsidR="00D8327D">
        <w:trPr>
          <w:trHeight w:val="198"/>
        </w:trPr>
        <w:tc>
          <w:tcPr>
            <w:tcW w:w="5370" w:type="dxa"/>
            <w:vMerge/>
            <w:tcBorders>
              <w:top w:val="nil"/>
              <w:right w:val="single" w:sz="4" w:space="0" w:color="CCCCCC"/>
            </w:tcBorders>
          </w:tcPr>
          <w:p w:rsidR="00D8327D" w:rsidRPr="00CF111E" w:rsidRDefault="00D8327D">
            <w:pPr>
              <w:rPr>
                <w:sz w:val="20"/>
                <w:szCs w:val="2"/>
              </w:rPr>
            </w:pPr>
          </w:p>
        </w:tc>
        <w:tc>
          <w:tcPr>
            <w:tcW w:w="1234"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78" w:lineRule="exact"/>
              <w:ind w:left="11"/>
              <w:rPr>
                <w:b/>
                <w:sz w:val="18"/>
              </w:rPr>
            </w:pPr>
            <w:r>
              <w:rPr>
                <w:b/>
                <w:sz w:val="18"/>
              </w:rPr>
              <w:t>Toplam</w:t>
            </w:r>
          </w:p>
        </w:tc>
        <w:tc>
          <w:tcPr>
            <w:tcW w:w="1665"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line="178" w:lineRule="exact"/>
              <w:ind w:left="617" w:right="613"/>
              <w:jc w:val="center"/>
              <w:rPr>
                <w:b/>
                <w:sz w:val="18"/>
              </w:rPr>
            </w:pPr>
            <w:r>
              <w:rPr>
                <w:b/>
                <w:sz w:val="18"/>
              </w:rPr>
              <w:t>405</w:t>
            </w:r>
          </w:p>
        </w:tc>
        <w:tc>
          <w:tcPr>
            <w:tcW w:w="158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line="178" w:lineRule="exact"/>
              <w:ind w:left="556" w:right="552"/>
              <w:jc w:val="center"/>
              <w:rPr>
                <w:b/>
                <w:sz w:val="18"/>
              </w:rPr>
            </w:pPr>
            <w:r>
              <w:rPr>
                <w:b/>
                <w:sz w:val="18"/>
              </w:rPr>
              <w:t>632</w:t>
            </w:r>
          </w:p>
        </w:tc>
      </w:tr>
      <w:tr w:rsidR="00D8327D">
        <w:trPr>
          <w:trHeight w:val="187"/>
        </w:trPr>
        <w:tc>
          <w:tcPr>
            <w:tcW w:w="5370" w:type="dxa"/>
            <w:vMerge/>
            <w:tcBorders>
              <w:top w:val="nil"/>
              <w:right w:val="single" w:sz="4" w:space="0" w:color="CCCCCC"/>
            </w:tcBorders>
          </w:tcPr>
          <w:p w:rsidR="00D8327D" w:rsidRPr="00CF111E" w:rsidRDefault="00D8327D">
            <w:pPr>
              <w:rPr>
                <w:sz w:val="20"/>
                <w:szCs w:val="2"/>
              </w:rPr>
            </w:pPr>
          </w:p>
        </w:tc>
        <w:tc>
          <w:tcPr>
            <w:tcW w:w="4485" w:type="dxa"/>
            <w:gridSpan w:val="3"/>
            <w:tcBorders>
              <w:top w:val="single" w:sz="12" w:space="0" w:color="CCCCCC"/>
              <w:bottom w:val="nil"/>
              <w:right w:val="nil"/>
            </w:tcBorders>
          </w:tcPr>
          <w:p w:rsidR="00D8327D" w:rsidRDefault="00D8327D">
            <w:pPr>
              <w:pStyle w:val="TableParagraph"/>
              <w:rPr>
                <w:sz w:val="12"/>
              </w:rPr>
            </w:pPr>
          </w:p>
        </w:tc>
      </w:tr>
    </w:tbl>
    <w:p w:rsidR="00D8327D" w:rsidRDefault="00D8327D">
      <w:pPr>
        <w:pStyle w:val="GvdeMetni"/>
        <w:spacing w:before="9"/>
        <w:rPr>
          <w:sz w:val="19"/>
        </w:rPr>
      </w:pPr>
    </w:p>
    <w:p w:rsidR="00D92CCE" w:rsidRDefault="00D92CCE">
      <w:pPr>
        <w:spacing w:line="276" w:lineRule="auto"/>
        <w:ind w:left="136" w:right="547"/>
      </w:pPr>
    </w:p>
    <w:p w:rsidR="00D8327D" w:rsidRPr="00D92CCE" w:rsidRDefault="00BB0268">
      <w:pPr>
        <w:spacing w:line="276" w:lineRule="auto"/>
        <w:ind w:left="136" w:right="547"/>
      </w:pPr>
      <w:r w:rsidRPr="00BB0268">
        <w:rPr>
          <w:sz w:val="24"/>
        </w:rPr>
        <w:pict>
          <v:group id="_x0000_s1858" style="position:absolute;left:0;text-align:left;margin-left:61.85pt;margin-top:-148.15pt;width:243.75pt;height:89.05pt;z-index:-18140160;mso-position-horizontal-relative:page" coordorigin="1237,-2963" coordsize="4875,1781">
            <v:shape id="_x0000_s1895" type="#_x0000_t75" style="position:absolute;left:1287;top:-1752;width:174;height:570">
              <v:imagedata r:id="rId65" o:title=""/>
            </v:shape>
            <v:shape id="_x0000_s1894" type="#_x0000_t75" style="position:absolute;left:1415;top:-2594;width:182;height:1412">
              <v:imagedata r:id="rId66" o:title=""/>
            </v:shape>
            <v:shape id="_x0000_s1893" type="#_x0000_t75" style="position:absolute;left:1311;top:-1749;width:125;height:563">
              <v:imagedata r:id="rId67" o:title=""/>
            </v:shape>
            <v:shape id="_x0000_s1892" type="#_x0000_t75" style="position:absolute;left:1442;top:-2582;width:126;height:1395">
              <v:imagedata r:id="rId68" o:title=""/>
            </v:shape>
            <v:shape id="_x0000_s1891" type="#_x0000_t75" style="position:absolute;left:1699;top:-1441;width:167;height:259">
              <v:imagedata r:id="rId69" o:title=""/>
            </v:shape>
            <v:shape id="_x0000_s1890" type="#_x0000_t75" style="position:absolute;left:1820;top:-1496;width:183;height:314">
              <v:imagedata r:id="rId70" o:title=""/>
            </v:shape>
            <v:shape id="_x0000_s1889" type="#_x0000_t75" style="position:absolute;left:1717;top:-1437;width:126;height:250">
              <v:imagedata r:id="rId71" o:title=""/>
            </v:shape>
            <v:shape id="_x0000_s1888" type="#_x0000_t75" style="position:absolute;left:1849;top:-1484;width:125;height:297">
              <v:imagedata r:id="rId72" o:title=""/>
            </v:shape>
            <v:shape id="_x0000_s1887" type="#_x0000_t75" style="position:absolute;left:2100;top:-1682;width:172;height:500">
              <v:imagedata r:id="rId73" o:title=""/>
            </v:shape>
            <v:shape id="_x0000_s1886" type="#_x0000_t75" style="position:absolute;left:2227;top:-1851;width:183;height:670">
              <v:imagedata r:id="rId74" o:title=""/>
            </v:shape>
            <v:shape id="_x0000_s1885" type="#_x0000_t75" style="position:absolute;left:2123;top:-1678;width:126;height:491">
              <v:imagedata r:id="rId75" o:title=""/>
            </v:shape>
            <v:shape id="_x0000_s1884" type="#_x0000_t75" style="position:absolute;left:2255;top:-1838;width:126;height:651">
              <v:imagedata r:id="rId76" o:title=""/>
            </v:shape>
            <v:shape id="_x0000_s1883" type="#_x0000_t75" style="position:absolute;left:2506;top:-2070;width:174;height:889">
              <v:imagedata r:id="rId77" o:title=""/>
            </v:shape>
            <v:shape id="_x0000_s1882" type="#_x0000_t75" style="position:absolute;left:2633;top:-2963;width:182;height:1781">
              <v:imagedata r:id="rId78" o:title=""/>
            </v:shape>
            <v:shape id="_x0000_s1881" type="#_x0000_t75" style="position:absolute;left:2530;top:-2067;width:125;height:880">
              <v:imagedata r:id="rId79" o:title=""/>
            </v:shape>
            <v:shape id="_x0000_s1880" type="#_x0000_t75" style="position:absolute;left:2661;top:-2950;width:126;height:1763">
              <v:imagedata r:id="rId80" o:title=""/>
            </v:shape>
            <v:shape id="_x0000_s1879" type="#_x0000_t75" style="position:absolute;left:2912;top:-2144;width:174;height:962">
              <v:imagedata r:id="rId81" o:title=""/>
            </v:shape>
            <v:shape id="_x0000_s1878" type="#_x0000_t75" style="position:absolute;left:3039;top:-2021;width:183;height:839">
              <v:imagedata r:id="rId82" o:title=""/>
            </v:shape>
            <v:shape id="_x0000_s1877" type="#_x0000_t75" style="position:absolute;left:2936;top:-2140;width:125;height:954">
              <v:imagedata r:id="rId83" o:title=""/>
            </v:shape>
            <v:shape id="_x0000_s1876" type="#_x0000_t75" style="position:absolute;left:3068;top:-2009;width:125;height:822">
              <v:imagedata r:id="rId84" o:title=""/>
            </v:shape>
            <v:shape id="_x0000_s1875" type="#_x0000_t75" style="position:absolute;left:3324;top:-1597;width:167;height:415">
              <v:imagedata r:id="rId85" o:title=""/>
            </v:shape>
            <v:shape id="_x0000_s1874" type="#_x0000_t75" style="position:absolute;left:3445;top:-1466;width:183;height:285">
              <v:imagedata r:id="rId86" o:title=""/>
            </v:shape>
            <v:shape id="_x0000_s1873" type="#_x0000_t75" style="position:absolute;left:3342;top:-1594;width:126;height:408">
              <v:imagedata r:id="rId87" o:title=""/>
            </v:shape>
            <v:shape id="_x0000_s1872" type="#_x0000_t75" style="position:absolute;left:3474;top:-1453;width:125;height:266">
              <v:imagedata r:id="rId88" o:title=""/>
            </v:shape>
            <v:shape id="_x0000_s1871" type="#_x0000_t75" style="position:absolute;left:3729;top:-1581;width:169;height:399">
              <v:imagedata r:id="rId89" o:title=""/>
            </v:shape>
            <v:shape id="_x0000_s1870" type="#_x0000_t75" style="position:absolute;left:3852;top:-1748;width:182;height:566">
              <v:imagedata r:id="rId90" o:title=""/>
            </v:shape>
            <v:shape id="_x0000_s1869" type="#_x0000_t75" style="position:absolute;left:3748;top:-1578;width:126;height:392">
              <v:imagedata r:id="rId91" o:title=""/>
            </v:shape>
            <v:shape id="_x0000_s1868" type="#_x0000_t75" style="position:absolute;left:3880;top:-1734;width:126;height:548">
              <v:imagedata r:id="rId92" o:title=""/>
            </v:shape>
            <v:shape id="_x0000_s1867" type="#_x0000_t75" style="position:absolute;left:4136;top:-1462;width:169;height:280">
              <v:imagedata r:id="rId93" o:title=""/>
            </v:shape>
            <v:shape id="_x0000_s1866" type="#_x0000_t75" style="position:absolute;left:4259;top:-2726;width:182;height:1544">
              <v:imagedata r:id="rId94" o:title=""/>
            </v:shape>
            <v:shape id="_x0000_s1865" type="#_x0000_t75" style="position:absolute;left:4155;top:-1458;width:125;height:271">
              <v:imagedata r:id="rId95" o:title=""/>
            </v:shape>
            <v:shape id="_x0000_s1864" type="#_x0000_t75" style="position:absolute;left:4287;top:-2713;width:126;height:1527">
              <v:imagedata r:id="rId96" o:title=""/>
            </v:shape>
            <v:shape id="_x0000_s1863" type="#_x0000_t75" style="position:absolute;left:4562;top:-1192;width:128;height:10">
              <v:imagedata r:id="rId97" o:title=""/>
            </v:shape>
            <v:shape id="_x0000_s1862" type="#_x0000_t75" style="position:absolute;left:4969;top:-1192;width:128;height:10">
              <v:imagedata r:id="rId97" o:title=""/>
            </v:shape>
            <v:shape id="_x0000_s1861" type="#_x0000_t75" style="position:absolute;left:5345;top:-1343;width:183;height:162">
              <v:imagedata r:id="rId98" o:title=""/>
            </v:shape>
            <v:shape id="_x0000_s1860" type="#_x0000_t75" style="position:absolute;left:5751;top:-1541;width:183;height:360">
              <v:imagedata r:id="rId99" o:title=""/>
            </v:shape>
            <v:line id="_x0000_s1859" style="position:absolute" from="1237,-1189" to="6112,-1189" strokecolor="#d9d9d9" strokeweight=".1302mm"/>
            <w10:wrap anchorx="page"/>
          </v:group>
        </w:pict>
      </w:r>
      <w:r w:rsidR="00A954BC" w:rsidRPr="00D92CCE">
        <w:rPr>
          <w:noProof/>
          <w:sz w:val="24"/>
          <w:lang w:eastAsia="tr-TR"/>
        </w:rPr>
        <w:drawing>
          <wp:anchor distT="0" distB="0" distL="0" distR="0" simplePos="0" relativeHeight="485176832" behindDoc="1" locked="0" layoutInCell="1" allowOverlap="1">
            <wp:simplePos x="0" y="0"/>
            <wp:positionH relativeFrom="page">
              <wp:posOffset>1962770</wp:posOffset>
            </wp:positionH>
            <wp:positionV relativeFrom="paragraph">
              <wp:posOffset>-295951</wp:posOffset>
            </wp:positionV>
            <wp:extent cx="51490" cy="57912"/>
            <wp:effectExtent l="0" t="0" r="0" b="0"/>
            <wp:wrapNone/>
            <wp:docPr id="4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9.png"/>
                    <pic:cNvPicPr/>
                  </pic:nvPicPr>
                  <pic:blipFill>
                    <a:blip r:embed="rId54" cstate="print"/>
                    <a:stretch>
                      <a:fillRect/>
                    </a:stretch>
                  </pic:blipFill>
                  <pic:spPr>
                    <a:xfrm>
                      <a:off x="0" y="0"/>
                      <a:ext cx="51490" cy="57912"/>
                    </a:xfrm>
                    <a:prstGeom prst="rect">
                      <a:avLst/>
                    </a:prstGeom>
                  </pic:spPr>
                </pic:pic>
              </a:graphicData>
            </a:graphic>
          </wp:anchor>
        </w:drawing>
      </w:r>
      <w:r w:rsidR="00A954BC" w:rsidRPr="00D92CCE">
        <w:rPr>
          <w:noProof/>
          <w:sz w:val="24"/>
          <w:lang w:eastAsia="tr-TR"/>
        </w:rPr>
        <w:drawing>
          <wp:anchor distT="0" distB="0" distL="0" distR="0" simplePos="0" relativeHeight="485177344" behindDoc="1" locked="0" layoutInCell="1" allowOverlap="1">
            <wp:simplePos x="0" y="0"/>
            <wp:positionH relativeFrom="page">
              <wp:posOffset>2296662</wp:posOffset>
            </wp:positionH>
            <wp:positionV relativeFrom="paragraph">
              <wp:posOffset>-295951</wp:posOffset>
            </wp:positionV>
            <wp:extent cx="51490" cy="57912"/>
            <wp:effectExtent l="0" t="0" r="0" b="0"/>
            <wp:wrapNone/>
            <wp:docPr id="4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0.png"/>
                    <pic:cNvPicPr/>
                  </pic:nvPicPr>
                  <pic:blipFill>
                    <a:blip r:embed="rId100" cstate="print"/>
                    <a:stretch>
                      <a:fillRect/>
                    </a:stretch>
                  </pic:blipFill>
                  <pic:spPr>
                    <a:xfrm>
                      <a:off x="0" y="0"/>
                      <a:ext cx="51490" cy="57912"/>
                    </a:xfrm>
                    <a:prstGeom prst="rect">
                      <a:avLst/>
                    </a:prstGeom>
                  </pic:spPr>
                </pic:pic>
              </a:graphicData>
            </a:graphic>
          </wp:anchor>
        </w:drawing>
      </w:r>
      <w:r w:rsidR="00A954BC" w:rsidRPr="00D92CCE">
        <w:t xml:space="preserve">2018 yılı Ağustos ayı itibariyle toplam 364 bin ton </w:t>
      </w:r>
      <w:r w:rsidR="00A954BC" w:rsidRPr="00D92CCE">
        <w:rPr>
          <w:b/>
        </w:rPr>
        <w:t xml:space="preserve">makarnalık buğday </w:t>
      </w:r>
      <w:r w:rsidR="00A954BC" w:rsidRPr="00D92CCE">
        <w:t xml:space="preserve">ithalatına karşılık 2019 yılı aynı dönemde gerçek- </w:t>
      </w:r>
      <w:proofErr w:type="spellStart"/>
      <w:r w:rsidR="00A954BC" w:rsidRPr="00D92CCE">
        <w:t>leşen</w:t>
      </w:r>
      <w:proofErr w:type="spellEnd"/>
      <w:r w:rsidR="00A954BC" w:rsidRPr="00D92CCE">
        <w:t xml:space="preserve"> ithalat 632 bin ton olup %74’lük bir ithalat artışı söz konusudur. 2019 yılının ilk 8 ayında gerçekleşen ithalatın </w:t>
      </w:r>
      <w:r w:rsidR="00A954BC" w:rsidRPr="00D92CCE">
        <w:rPr>
          <w:b/>
        </w:rPr>
        <w:t xml:space="preserve">ta- </w:t>
      </w:r>
      <w:proofErr w:type="spellStart"/>
      <w:r w:rsidR="00A954BC" w:rsidRPr="00D92CCE">
        <w:rPr>
          <w:b/>
        </w:rPr>
        <w:t>mamı</w:t>
      </w:r>
      <w:proofErr w:type="spellEnd"/>
      <w:r w:rsidR="00A954BC" w:rsidRPr="00D92CCE">
        <w:rPr>
          <w:b/>
        </w:rPr>
        <w:t xml:space="preserve"> </w:t>
      </w:r>
      <w:proofErr w:type="gramStart"/>
      <w:r w:rsidR="00A954BC" w:rsidRPr="00D92CCE">
        <w:rPr>
          <w:b/>
        </w:rPr>
        <w:t>Dahilde</w:t>
      </w:r>
      <w:proofErr w:type="gramEnd"/>
      <w:r w:rsidR="00A954BC" w:rsidRPr="00D92CCE">
        <w:rPr>
          <w:b/>
        </w:rPr>
        <w:t xml:space="preserve"> İşleme Rejimi </w:t>
      </w:r>
      <w:r w:rsidR="00A954BC" w:rsidRPr="00D92CCE">
        <w:t>kapsamındadır.</w:t>
      </w:r>
    </w:p>
    <w:p w:rsidR="00D8327D" w:rsidRDefault="00D8327D">
      <w:pPr>
        <w:spacing w:line="276" w:lineRule="auto"/>
        <w:rPr>
          <w:sz w:val="20"/>
        </w:r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618" w:gutter="0"/>
          <w:cols w:space="708"/>
        </w:sectPr>
      </w:pPr>
    </w:p>
    <w:p w:rsidR="00D8327D" w:rsidRDefault="00A954BC" w:rsidP="00D92CCE">
      <w:pPr>
        <w:pStyle w:val="Balk5"/>
        <w:rPr>
          <w:b w:val="0"/>
          <w:i/>
          <w:sz w:val="38"/>
        </w:rPr>
      </w:pPr>
      <w:r>
        <w:rPr>
          <w:rFonts w:ascii="Arial"/>
          <w:color w:val="FFFFFF"/>
          <w:w w:val="105"/>
        </w:rPr>
        <w:lastRenderedPageBreak/>
        <w:t>28 Ekim2019</w:t>
      </w:r>
    </w:p>
    <w:p w:rsidR="00D8327D" w:rsidRDefault="00D8327D">
      <w:pPr>
        <w:rPr>
          <w:sz w:val="38"/>
        </w:rPr>
        <w:sectPr w:rsidR="00D8327D">
          <w:type w:val="continuous"/>
          <w:pgSz w:w="11910" w:h="16840"/>
          <w:pgMar w:top="680" w:right="660" w:bottom="800" w:left="720" w:header="708" w:footer="708" w:gutter="0"/>
          <w:cols w:num="2" w:space="708" w:equalWidth="0">
            <w:col w:w="1653" w:space="940"/>
            <w:col w:w="7937"/>
          </w:cols>
        </w:sectPr>
      </w:pPr>
    </w:p>
    <w:p w:rsidR="00D92CCE" w:rsidRPr="00CF111E" w:rsidRDefault="00280090" w:rsidP="00280090">
      <w:pPr>
        <w:spacing w:before="145"/>
        <w:ind w:left="218"/>
        <w:jc w:val="center"/>
        <w:rPr>
          <w:rFonts w:ascii="Arial Black" w:hAnsi="Arial Black"/>
          <w:b/>
          <w:color w:val="990000"/>
          <w:sz w:val="32"/>
        </w:rPr>
      </w:pPr>
      <w:r w:rsidRPr="00CF111E">
        <w:rPr>
          <w:rFonts w:ascii="Arial Black" w:hAnsi="Arial Black"/>
        </w:rPr>
        <w:lastRenderedPageBreak/>
        <w:pict>
          <v:shape id="_x0000_s1857" type="#_x0000_t202" style="position:absolute;left:0;text-align:left;margin-left:44.65pt;margin-top:62.45pt;width:285.9pt;height:159.8pt;z-index:-15724544;mso-wrap-distance-left:0;mso-wrap-distance-right:0;mso-position-horizontal-relative:page" filled="f" strokecolor="#d9d9d9" strokeweight=".11625mm">
            <v:textbox inset="0,0,0,0">
              <w:txbxContent>
                <w:p w:rsidR="00CF111E" w:rsidRDefault="00CF111E">
                  <w:pPr>
                    <w:spacing w:before="64"/>
                    <w:jc w:val="center"/>
                    <w:rPr>
                      <w:rFonts w:ascii="Trebuchet MS" w:hAnsi="Trebuchet MS"/>
                      <w:b/>
                      <w:sz w:val="16"/>
                    </w:rPr>
                  </w:pPr>
                  <w:r>
                    <w:rPr>
                      <w:rFonts w:ascii="Trebuchet MS" w:hAnsi="Trebuchet MS"/>
                      <w:b/>
                      <w:sz w:val="16"/>
                    </w:rPr>
                    <w:t>2018 ve 2019 Yılı Aylar Bazında Mısır İthalatı</w:t>
                  </w:r>
                </w:p>
                <w:p w:rsidR="00CF111E" w:rsidRDefault="00CF111E">
                  <w:pPr>
                    <w:spacing w:before="9"/>
                    <w:jc w:val="center"/>
                    <w:rPr>
                      <w:rFonts w:ascii="Trebuchet MS"/>
                      <w:b/>
                      <w:sz w:val="16"/>
                    </w:rPr>
                  </w:pPr>
                  <w:r>
                    <w:rPr>
                      <w:rFonts w:ascii="Trebuchet MS"/>
                      <w:b/>
                      <w:sz w:val="16"/>
                    </w:rPr>
                    <w:t>(Bin ton)</w:t>
                  </w:r>
                </w:p>
                <w:p w:rsidR="00CF111E" w:rsidRDefault="00CF111E">
                  <w:pPr>
                    <w:spacing w:before="64"/>
                    <w:ind w:right="5437"/>
                    <w:jc w:val="right"/>
                    <w:rPr>
                      <w:rFonts w:ascii="Arial"/>
                      <w:sz w:val="12"/>
                    </w:rPr>
                  </w:pPr>
                  <w:r>
                    <w:rPr>
                      <w:rFonts w:ascii="Arial"/>
                      <w:spacing w:val="-1"/>
                      <w:w w:val="105"/>
                      <w:sz w:val="12"/>
                    </w:rPr>
                    <w:t>700</w:t>
                  </w:r>
                </w:p>
                <w:p w:rsidR="00CF111E" w:rsidRDefault="00CF111E">
                  <w:pPr>
                    <w:pStyle w:val="GvdeMetni"/>
                    <w:spacing w:before="1"/>
                    <w:rPr>
                      <w:rFonts w:ascii="Arial"/>
                      <w:sz w:val="10"/>
                    </w:rPr>
                  </w:pPr>
                </w:p>
                <w:p w:rsidR="00CF111E" w:rsidRDefault="00CF111E">
                  <w:pPr>
                    <w:ind w:right="5437"/>
                    <w:jc w:val="right"/>
                    <w:rPr>
                      <w:rFonts w:ascii="Arial"/>
                      <w:sz w:val="12"/>
                    </w:rPr>
                  </w:pPr>
                  <w:r>
                    <w:rPr>
                      <w:rFonts w:ascii="Arial"/>
                      <w:spacing w:val="-1"/>
                      <w:w w:val="105"/>
                      <w:sz w:val="12"/>
                    </w:rPr>
                    <w:t>600</w:t>
                  </w:r>
                </w:p>
                <w:p w:rsidR="00CF111E" w:rsidRDefault="00CF111E">
                  <w:pPr>
                    <w:pStyle w:val="GvdeMetni"/>
                    <w:spacing w:before="1"/>
                    <w:rPr>
                      <w:rFonts w:ascii="Arial"/>
                      <w:sz w:val="10"/>
                    </w:rPr>
                  </w:pPr>
                </w:p>
                <w:p w:rsidR="00CF111E" w:rsidRDefault="00CF111E">
                  <w:pPr>
                    <w:ind w:right="5437"/>
                    <w:jc w:val="right"/>
                    <w:rPr>
                      <w:rFonts w:ascii="Arial"/>
                      <w:sz w:val="12"/>
                    </w:rPr>
                  </w:pPr>
                  <w:r>
                    <w:rPr>
                      <w:rFonts w:ascii="Arial"/>
                      <w:spacing w:val="-1"/>
                      <w:w w:val="105"/>
                      <w:sz w:val="12"/>
                    </w:rPr>
                    <w:t>500</w:t>
                  </w:r>
                </w:p>
                <w:p w:rsidR="00CF111E" w:rsidRDefault="00CF111E">
                  <w:pPr>
                    <w:pStyle w:val="GvdeMetni"/>
                    <w:spacing w:before="1"/>
                    <w:rPr>
                      <w:rFonts w:ascii="Arial"/>
                      <w:sz w:val="10"/>
                    </w:rPr>
                  </w:pPr>
                </w:p>
                <w:p w:rsidR="00CF111E" w:rsidRDefault="00CF111E">
                  <w:pPr>
                    <w:ind w:right="5437"/>
                    <w:jc w:val="right"/>
                    <w:rPr>
                      <w:rFonts w:ascii="Arial"/>
                      <w:sz w:val="12"/>
                    </w:rPr>
                  </w:pPr>
                  <w:r>
                    <w:rPr>
                      <w:rFonts w:ascii="Arial"/>
                      <w:spacing w:val="-1"/>
                      <w:w w:val="105"/>
                      <w:sz w:val="12"/>
                    </w:rPr>
                    <w:t>400</w:t>
                  </w:r>
                </w:p>
                <w:p w:rsidR="00CF111E" w:rsidRDefault="00CF111E">
                  <w:pPr>
                    <w:pStyle w:val="GvdeMetni"/>
                    <w:spacing w:before="1"/>
                    <w:rPr>
                      <w:rFonts w:ascii="Arial"/>
                      <w:sz w:val="10"/>
                    </w:rPr>
                  </w:pPr>
                </w:p>
                <w:p w:rsidR="00CF111E" w:rsidRDefault="00CF111E">
                  <w:pPr>
                    <w:spacing w:before="1"/>
                    <w:ind w:right="5437"/>
                    <w:jc w:val="right"/>
                    <w:rPr>
                      <w:rFonts w:ascii="Arial"/>
                      <w:sz w:val="12"/>
                    </w:rPr>
                  </w:pPr>
                  <w:r>
                    <w:rPr>
                      <w:rFonts w:ascii="Arial"/>
                      <w:spacing w:val="-1"/>
                      <w:w w:val="105"/>
                      <w:sz w:val="12"/>
                    </w:rPr>
                    <w:t>300</w:t>
                  </w:r>
                </w:p>
                <w:p w:rsidR="00CF111E" w:rsidRDefault="00CF111E">
                  <w:pPr>
                    <w:pStyle w:val="GvdeMetni"/>
                    <w:spacing w:before="1"/>
                    <w:rPr>
                      <w:rFonts w:ascii="Arial"/>
                      <w:sz w:val="10"/>
                    </w:rPr>
                  </w:pPr>
                </w:p>
                <w:p w:rsidR="00CF111E" w:rsidRDefault="00CF111E">
                  <w:pPr>
                    <w:ind w:right="5437"/>
                    <w:jc w:val="right"/>
                    <w:rPr>
                      <w:rFonts w:ascii="Arial"/>
                      <w:sz w:val="12"/>
                    </w:rPr>
                  </w:pPr>
                  <w:r>
                    <w:rPr>
                      <w:rFonts w:ascii="Arial"/>
                      <w:spacing w:val="-1"/>
                      <w:w w:val="105"/>
                      <w:sz w:val="12"/>
                    </w:rPr>
                    <w:t>200</w:t>
                  </w:r>
                </w:p>
                <w:p w:rsidR="00CF111E" w:rsidRDefault="00CF111E">
                  <w:pPr>
                    <w:pStyle w:val="GvdeMetni"/>
                    <w:spacing w:before="1"/>
                    <w:rPr>
                      <w:rFonts w:ascii="Arial"/>
                      <w:sz w:val="10"/>
                    </w:rPr>
                  </w:pPr>
                </w:p>
                <w:p w:rsidR="00CF111E" w:rsidRDefault="00CF111E">
                  <w:pPr>
                    <w:ind w:right="5437"/>
                    <w:jc w:val="right"/>
                    <w:rPr>
                      <w:rFonts w:ascii="Arial"/>
                      <w:sz w:val="12"/>
                    </w:rPr>
                  </w:pPr>
                  <w:r>
                    <w:rPr>
                      <w:rFonts w:ascii="Arial"/>
                      <w:spacing w:val="-1"/>
                      <w:w w:val="105"/>
                      <w:sz w:val="12"/>
                    </w:rPr>
                    <w:t>100</w:t>
                  </w:r>
                </w:p>
                <w:p w:rsidR="00CF111E" w:rsidRDefault="00CF111E">
                  <w:pPr>
                    <w:pStyle w:val="GvdeMetni"/>
                    <w:spacing w:before="1"/>
                    <w:rPr>
                      <w:rFonts w:ascii="Arial"/>
                      <w:sz w:val="10"/>
                    </w:rPr>
                  </w:pPr>
                </w:p>
                <w:p w:rsidR="00CF111E" w:rsidRDefault="00CF111E">
                  <w:pPr>
                    <w:ind w:right="5436"/>
                    <w:jc w:val="right"/>
                    <w:rPr>
                      <w:rFonts w:ascii="Arial"/>
                      <w:sz w:val="12"/>
                    </w:rPr>
                  </w:pPr>
                  <w:r>
                    <w:rPr>
                      <w:rFonts w:ascii="Arial"/>
                      <w:w w:val="105"/>
                      <w:sz w:val="12"/>
                    </w:rPr>
                    <w:t>0</w:t>
                  </w:r>
                </w:p>
                <w:p w:rsidR="00CF111E" w:rsidRDefault="00CF111E">
                  <w:pPr>
                    <w:pStyle w:val="GvdeMetni"/>
                    <w:rPr>
                      <w:rFonts w:ascii="Arial"/>
                      <w:sz w:val="12"/>
                    </w:rPr>
                  </w:pPr>
                </w:p>
                <w:p w:rsidR="00CF111E" w:rsidRDefault="00CF111E">
                  <w:pPr>
                    <w:pStyle w:val="GvdeMetni"/>
                    <w:rPr>
                      <w:rFonts w:ascii="Arial"/>
                      <w:sz w:val="12"/>
                    </w:rPr>
                  </w:pPr>
                </w:p>
                <w:p w:rsidR="00CF111E" w:rsidRDefault="00CF111E">
                  <w:pPr>
                    <w:pStyle w:val="GvdeMetni"/>
                    <w:rPr>
                      <w:rFonts w:ascii="Arial"/>
                      <w:sz w:val="12"/>
                    </w:rPr>
                  </w:pPr>
                </w:p>
                <w:p w:rsidR="00CF111E" w:rsidRDefault="00CF111E">
                  <w:pPr>
                    <w:tabs>
                      <w:tab w:val="left" w:pos="744"/>
                    </w:tabs>
                    <w:spacing w:before="98"/>
                    <w:ind w:left="182"/>
                    <w:jc w:val="center"/>
                    <w:rPr>
                      <w:rFonts w:ascii="Arial"/>
                      <w:sz w:val="14"/>
                    </w:rPr>
                  </w:pPr>
                  <w:r>
                    <w:rPr>
                      <w:rFonts w:ascii="Arial"/>
                      <w:w w:val="105"/>
                      <w:sz w:val="14"/>
                    </w:rPr>
                    <w:t>2018</w:t>
                  </w:r>
                  <w:r>
                    <w:rPr>
                      <w:rFonts w:ascii="Arial"/>
                      <w:w w:val="105"/>
                      <w:sz w:val="14"/>
                    </w:rPr>
                    <w:tab/>
                    <w:t>2019</w:t>
                  </w:r>
                </w:p>
              </w:txbxContent>
            </v:textbox>
            <w10:wrap type="topAndBottom" anchorx="page"/>
          </v:shape>
        </w:pict>
      </w:r>
      <w:r w:rsidRPr="00CF111E">
        <w:rPr>
          <w:rFonts w:ascii="Arial Black" w:hAnsi="Arial Black"/>
        </w:rPr>
        <w:pict>
          <v:shape id="_x0000_s1755" type="#_x0000_t202" style="position:absolute;left:0;text-align:left;margin-left:345.6pt;margin-top:62.45pt;width:217.2pt;height:183.75pt;z-index:15735808;mso-position-horizontal-relative:page" filled="f" stroked="f">
            <v:textbox inset="0,0,0,0">
              <w:txbxContent>
                <w:tbl>
                  <w:tblPr>
                    <w:tblStyle w:val="TableNormal"/>
                    <w:tblW w:w="0" w:type="auto"/>
                    <w:tblInd w:w="1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Look w:val="01E0"/>
                  </w:tblPr>
                  <w:tblGrid>
                    <w:gridCol w:w="1182"/>
                    <w:gridCol w:w="1604"/>
                    <w:gridCol w:w="1527"/>
                  </w:tblGrid>
                  <w:tr w:rsidR="00CF111E">
                    <w:trPr>
                      <w:trHeight w:val="208"/>
                    </w:trPr>
                    <w:tc>
                      <w:tcPr>
                        <w:tcW w:w="4313" w:type="dxa"/>
                        <w:gridSpan w:val="3"/>
                        <w:tcBorders>
                          <w:bottom w:val="single" w:sz="24" w:space="0" w:color="CCCCCC"/>
                        </w:tcBorders>
                      </w:tcPr>
                      <w:p w:rsidR="00CF111E" w:rsidRDefault="00CF111E">
                        <w:pPr>
                          <w:pStyle w:val="TableParagraph"/>
                          <w:spacing w:line="189" w:lineRule="exact"/>
                          <w:ind w:left="18"/>
                          <w:rPr>
                            <w:b/>
                            <w:sz w:val="18"/>
                          </w:rPr>
                        </w:pPr>
                        <w:r>
                          <w:rPr>
                            <w:b/>
                            <w:sz w:val="18"/>
                          </w:rPr>
                          <w:t>Mısır İthalatı (Bin ton)</w:t>
                        </w:r>
                      </w:p>
                    </w:tc>
                  </w:tr>
                  <w:tr w:rsidR="00CF111E">
                    <w:trPr>
                      <w:trHeight w:val="210"/>
                    </w:trPr>
                    <w:tc>
                      <w:tcPr>
                        <w:tcW w:w="1182" w:type="dxa"/>
                        <w:tcBorders>
                          <w:top w:val="single" w:sz="24" w:space="0" w:color="CCCCCC"/>
                        </w:tcBorders>
                      </w:tcPr>
                      <w:p w:rsidR="00CF111E" w:rsidRDefault="00CF111E">
                        <w:pPr>
                          <w:pStyle w:val="TableParagraph"/>
                          <w:rPr>
                            <w:sz w:val="14"/>
                          </w:rPr>
                        </w:pPr>
                      </w:p>
                    </w:tc>
                    <w:tc>
                      <w:tcPr>
                        <w:tcW w:w="1604" w:type="dxa"/>
                        <w:tcBorders>
                          <w:top w:val="single" w:sz="24" w:space="0" w:color="CCCCCC"/>
                        </w:tcBorders>
                      </w:tcPr>
                      <w:p w:rsidR="00CF111E" w:rsidRDefault="00CF111E">
                        <w:pPr>
                          <w:pStyle w:val="TableParagraph"/>
                          <w:spacing w:line="190" w:lineRule="exact"/>
                          <w:ind w:left="615"/>
                          <w:rPr>
                            <w:b/>
                            <w:sz w:val="18"/>
                          </w:rPr>
                        </w:pPr>
                        <w:r>
                          <w:rPr>
                            <w:b/>
                            <w:sz w:val="18"/>
                          </w:rPr>
                          <w:t>2018</w:t>
                        </w:r>
                      </w:p>
                    </w:tc>
                    <w:tc>
                      <w:tcPr>
                        <w:tcW w:w="1527" w:type="dxa"/>
                        <w:tcBorders>
                          <w:top w:val="single" w:sz="24" w:space="0" w:color="CCCCCC"/>
                        </w:tcBorders>
                      </w:tcPr>
                      <w:p w:rsidR="00CF111E" w:rsidRDefault="00CF111E">
                        <w:pPr>
                          <w:pStyle w:val="TableParagraph"/>
                          <w:spacing w:line="190" w:lineRule="exact"/>
                          <w:ind w:left="535" w:right="514"/>
                          <w:jc w:val="center"/>
                          <w:rPr>
                            <w:b/>
                            <w:sz w:val="18"/>
                          </w:rPr>
                        </w:pPr>
                        <w:r>
                          <w:rPr>
                            <w:b/>
                            <w:sz w:val="18"/>
                          </w:rPr>
                          <w:t>2019</w:t>
                        </w:r>
                      </w:p>
                    </w:tc>
                  </w:tr>
                  <w:tr w:rsidR="00CF111E">
                    <w:trPr>
                      <w:trHeight w:val="211"/>
                    </w:trPr>
                    <w:tc>
                      <w:tcPr>
                        <w:tcW w:w="1182" w:type="dxa"/>
                        <w:tcBorders>
                          <w:right w:val="dashed" w:sz="12" w:space="0" w:color="CCCCCC"/>
                        </w:tcBorders>
                      </w:tcPr>
                      <w:p w:rsidR="00CF111E" w:rsidRDefault="00CF111E">
                        <w:pPr>
                          <w:pStyle w:val="TableParagraph"/>
                          <w:spacing w:before="1" w:line="191" w:lineRule="exact"/>
                          <w:ind w:left="18"/>
                          <w:rPr>
                            <w:sz w:val="18"/>
                          </w:rPr>
                        </w:pPr>
                        <w:r>
                          <w:rPr>
                            <w:sz w:val="18"/>
                          </w:rPr>
                          <w:t>Ocak</w:t>
                        </w:r>
                      </w:p>
                    </w:tc>
                    <w:tc>
                      <w:tcPr>
                        <w:tcW w:w="1604" w:type="dxa"/>
                        <w:tcBorders>
                          <w:left w:val="dashed" w:sz="12" w:space="0" w:color="CCCCCC"/>
                          <w:right w:val="dashed" w:sz="12" w:space="0" w:color="CCCCCC"/>
                        </w:tcBorders>
                      </w:tcPr>
                      <w:p w:rsidR="00CF111E" w:rsidRDefault="00CF111E">
                        <w:pPr>
                          <w:pStyle w:val="TableParagraph"/>
                          <w:spacing w:before="1" w:line="191" w:lineRule="exact"/>
                          <w:ind w:left="660"/>
                          <w:rPr>
                            <w:sz w:val="18"/>
                          </w:rPr>
                        </w:pPr>
                        <w:r>
                          <w:rPr>
                            <w:sz w:val="18"/>
                          </w:rPr>
                          <w:t>404</w:t>
                        </w:r>
                      </w:p>
                    </w:tc>
                    <w:tc>
                      <w:tcPr>
                        <w:tcW w:w="1527" w:type="dxa"/>
                        <w:tcBorders>
                          <w:left w:val="dashed" w:sz="12" w:space="0" w:color="CCCCCC"/>
                        </w:tcBorders>
                      </w:tcPr>
                      <w:p w:rsidR="00CF111E" w:rsidRDefault="00CF111E">
                        <w:pPr>
                          <w:pStyle w:val="TableParagraph"/>
                          <w:spacing w:before="1" w:line="191" w:lineRule="exact"/>
                          <w:ind w:left="535" w:right="514"/>
                          <w:jc w:val="center"/>
                          <w:rPr>
                            <w:sz w:val="18"/>
                          </w:rPr>
                        </w:pPr>
                        <w:r>
                          <w:rPr>
                            <w:sz w:val="18"/>
                          </w:rPr>
                          <w:t>98</w:t>
                        </w:r>
                      </w:p>
                    </w:tc>
                  </w:tr>
                  <w:tr w:rsidR="00CF111E">
                    <w:trPr>
                      <w:trHeight w:val="211"/>
                    </w:trPr>
                    <w:tc>
                      <w:tcPr>
                        <w:tcW w:w="1182" w:type="dxa"/>
                        <w:tcBorders>
                          <w:right w:val="dashed" w:sz="12" w:space="0" w:color="CCCCCC"/>
                        </w:tcBorders>
                      </w:tcPr>
                      <w:p w:rsidR="00CF111E" w:rsidRDefault="00CF111E">
                        <w:pPr>
                          <w:pStyle w:val="TableParagraph"/>
                          <w:spacing w:line="192" w:lineRule="exact"/>
                          <w:ind w:left="18"/>
                          <w:rPr>
                            <w:sz w:val="18"/>
                          </w:rPr>
                        </w:pPr>
                        <w:r>
                          <w:rPr>
                            <w:sz w:val="18"/>
                          </w:rPr>
                          <w:t>Şubat</w:t>
                        </w:r>
                      </w:p>
                    </w:tc>
                    <w:tc>
                      <w:tcPr>
                        <w:tcW w:w="1604" w:type="dxa"/>
                        <w:tcBorders>
                          <w:left w:val="dashed" w:sz="12" w:space="0" w:color="CCCCCC"/>
                          <w:right w:val="dashed" w:sz="12" w:space="0" w:color="CCCCCC"/>
                        </w:tcBorders>
                      </w:tcPr>
                      <w:p w:rsidR="00CF111E" w:rsidRDefault="00CF111E">
                        <w:pPr>
                          <w:pStyle w:val="TableParagraph"/>
                          <w:spacing w:line="192" w:lineRule="exact"/>
                          <w:ind w:left="660"/>
                          <w:rPr>
                            <w:sz w:val="18"/>
                          </w:rPr>
                        </w:pPr>
                        <w:r>
                          <w:rPr>
                            <w:sz w:val="18"/>
                          </w:rPr>
                          <w:t>279</w:t>
                        </w:r>
                      </w:p>
                    </w:tc>
                    <w:tc>
                      <w:tcPr>
                        <w:tcW w:w="1527" w:type="dxa"/>
                        <w:tcBorders>
                          <w:left w:val="dashed" w:sz="12" w:space="0" w:color="CCCCCC"/>
                        </w:tcBorders>
                      </w:tcPr>
                      <w:p w:rsidR="00CF111E" w:rsidRDefault="00CF111E">
                        <w:pPr>
                          <w:pStyle w:val="TableParagraph"/>
                          <w:spacing w:line="192" w:lineRule="exact"/>
                          <w:ind w:left="535" w:right="514"/>
                          <w:jc w:val="center"/>
                          <w:rPr>
                            <w:sz w:val="18"/>
                          </w:rPr>
                        </w:pPr>
                        <w:r>
                          <w:rPr>
                            <w:sz w:val="18"/>
                          </w:rPr>
                          <w:t>203</w:t>
                        </w:r>
                      </w:p>
                    </w:tc>
                  </w:tr>
                  <w:tr w:rsidR="00CF111E">
                    <w:trPr>
                      <w:trHeight w:val="211"/>
                    </w:trPr>
                    <w:tc>
                      <w:tcPr>
                        <w:tcW w:w="1182" w:type="dxa"/>
                        <w:tcBorders>
                          <w:right w:val="dashed" w:sz="12" w:space="0" w:color="CCCCCC"/>
                        </w:tcBorders>
                      </w:tcPr>
                      <w:p w:rsidR="00CF111E" w:rsidRDefault="00CF111E">
                        <w:pPr>
                          <w:pStyle w:val="TableParagraph"/>
                          <w:spacing w:line="192" w:lineRule="exact"/>
                          <w:ind w:left="18"/>
                          <w:rPr>
                            <w:sz w:val="18"/>
                          </w:rPr>
                        </w:pPr>
                        <w:r>
                          <w:rPr>
                            <w:sz w:val="18"/>
                          </w:rPr>
                          <w:t>Mart</w:t>
                        </w:r>
                      </w:p>
                    </w:tc>
                    <w:tc>
                      <w:tcPr>
                        <w:tcW w:w="1604" w:type="dxa"/>
                        <w:tcBorders>
                          <w:left w:val="dashed" w:sz="12" w:space="0" w:color="CCCCCC"/>
                          <w:right w:val="dashed" w:sz="12" w:space="0" w:color="CCCCCC"/>
                        </w:tcBorders>
                      </w:tcPr>
                      <w:p w:rsidR="00CF111E" w:rsidRDefault="00CF111E">
                        <w:pPr>
                          <w:pStyle w:val="TableParagraph"/>
                          <w:spacing w:line="192" w:lineRule="exact"/>
                          <w:ind w:left="660"/>
                          <w:rPr>
                            <w:sz w:val="18"/>
                          </w:rPr>
                        </w:pPr>
                        <w:r>
                          <w:rPr>
                            <w:sz w:val="18"/>
                          </w:rPr>
                          <w:t>358</w:t>
                        </w:r>
                      </w:p>
                    </w:tc>
                    <w:tc>
                      <w:tcPr>
                        <w:tcW w:w="1527" w:type="dxa"/>
                        <w:tcBorders>
                          <w:left w:val="dashed" w:sz="12" w:space="0" w:color="CCCCCC"/>
                        </w:tcBorders>
                      </w:tcPr>
                      <w:p w:rsidR="00CF111E" w:rsidRDefault="00CF111E">
                        <w:pPr>
                          <w:pStyle w:val="TableParagraph"/>
                          <w:spacing w:line="192" w:lineRule="exact"/>
                          <w:ind w:left="535" w:right="514"/>
                          <w:jc w:val="center"/>
                          <w:rPr>
                            <w:sz w:val="18"/>
                          </w:rPr>
                        </w:pPr>
                        <w:r>
                          <w:rPr>
                            <w:sz w:val="18"/>
                          </w:rPr>
                          <w:t>456</w:t>
                        </w:r>
                      </w:p>
                    </w:tc>
                  </w:tr>
                  <w:tr w:rsidR="00CF111E">
                    <w:trPr>
                      <w:trHeight w:val="211"/>
                    </w:trPr>
                    <w:tc>
                      <w:tcPr>
                        <w:tcW w:w="1182" w:type="dxa"/>
                        <w:tcBorders>
                          <w:right w:val="dashed" w:sz="12" w:space="0" w:color="CCCCCC"/>
                        </w:tcBorders>
                      </w:tcPr>
                      <w:p w:rsidR="00CF111E" w:rsidRDefault="00CF111E">
                        <w:pPr>
                          <w:pStyle w:val="TableParagraph"/>
                          <w:spacing w:line="192" w:lineRule="exact"/>
                          <w:ind w:left="18"/>
                          <w:rPr>
                            <w:sz w:val="18"/>
                          </w:rPr>
                        </w:pPr>
                        <w:r>
                          <w:rPr>
                            <w:sz w:val="18"/>
                          </w:rPr>
                          <w:t>Nisan</w:t>
                        </w:r>
                      </w:p>
                    </w:tc>
                    <w:tc>
                      <w:tcPr>
                        <w:tcW w:w="1604" w:type="dxa"/>
                        <w:tcBorders>
                          <w:left w:val="dashed" w:sz="12" w:space="0" w:color="CCCCCC"/>
                          <w:right w:val="dashed" w:sz="12" w:space="0" w:color="CCCCCC"/>
                        </w:tcBorders>
                      </w:tcPr>
                      <w:p w:rsidR="00CF111E" w:rsidRDefault="00CF111E">
                        <w:pPr>
                          <w:pStyle w:val="TableParagraph"/>
                          <w:spacing w:line="192" w:lineRule="exact"/>
                          <w:ind w:left="660"/>
                          <w:rPr>
                            <w:sz w:val="18"/>
                          </w:rPr>
                        </w:pPr>
                        <w:r>
                          <w:rPr>
                            <w:sz w:val="18"/>
                          </w:rPr>
                          <w:t>138</w:t>
                        </w:r>
                      </w:p>
                    </w:tc>
                    <w:tc>
                      <w:tcPr>
                        <w:tcW w:w="1527" w:type="dxa"/>
                        <w:tcBorders>
                          <w:left w:val="dashed" w:sz="12" w:space="0" w:color="CCCCCC"/>
                        </w:tcBorders>
                      </w:tcPr>
                      <w:p w:rsidR="00CF111E" w:rsidRDefault="00CF111E">
                        <w:pPr>
                          <w:pStyle w:val="TableParagraph"/>
                          <w:spacing w:line="192" w:lineRule="exact"/>
                          <w:ind w:left="535" w:right="514"/>
                          <w:jc w:val="center"/>
                          <w:rPr>
                            <w:sz w:val="18"/>
                          </w:rPr>
                        </w:pPr>
                        <w:r>
                          <w:rPr>
                            <w:sz w:val="18"/>
                          </w:rPr>
                          <w:t>422</w:t>
                        </w:r>
                      </w:p>
                    </w:tc>
                  </w:tr>
                  <w:tr w:rsidR="00CF111E">
                    <w:trPr>
                      <w:trHeight w:val="211"/>
                    </w:trPr>
                    <w:tc>
                      <w:tcPr>
                        <w:tcW w:w="1182" w:type="dxa"/>
                        <w:tcBorders>
                          <w:right w:val="dashed" w:sz="12" w:space="0" w:color="CCCCCC"/>
                        </w:tcBorders>
                      </w:tcPr>
                      <w:p w:rsidR="00CF111E" w:rsidRDefault="00CF111E">
                        <w:pPr>
                          <w:pStyle w:val="TableParagraph"/>
                          <w:spacing w:line="191" w:lineRule="exact"/>
                          <w:ind w:left="18"/>
                          <w:rPr>
                            <w:sz w:val="18"/>
                          </w:rPr>
                        </w:pPr>
                        <w:r>
                          <w:rPr>
                            <w:sz w:val="18"/>
                          </w:rPr>
                          <w:t>Mayıs</w:t>
                        </w:r>
                      </w:p>
                    </w:tc>
                    <w:tc>
                      <w:tcPr>
                        <w:tcW w:w="1604" w:type="dxa"/>
                        <w:tcBorders>
                          <w:left w:val="dashed" w:sz="12" w:space="0" w:color="CCCCCC"/>
                          <w:right w:val="dashed" w:sz="12" w:space="0" w:color="CCCCCC"/>
                        </w:tcBorders>
                      </w:tcPr>
                      <w:p w:rsidR="00CF111E" w:rsidRDefault="00CF111E">
                        <w:pPr>
                          <w:pStyle w:val="TableParagraph"/>
                          <w:spacing w:line="191" w:lineRule="exact"/>
                          <w:ind w:left="660"/>
                          <w:rPr>
                            <w:sz w:val="18"/>
                          </w:rPr>
                        </w:pPr>
                        <w:r>
                          <w:rPr>
                            <w:sz w:val="18"/>
                          </w:rPr>
                          <w:t>275</w:t>
                        </w:r>
                      </w:p>
                    </w:tc>
                    <w:tc>
                      <w:tcPr>
                        <w:tcW w:w="1527" w:type="dxa"/>
                        <w:tcBorders>
                          <w:left w:val="dashed" w:sz="12" w:space="0" w:color="CCCCCC"/>
                        </w:tcBorders>
                      </w:tcPr>
                      <w:p w:rsidR="00CF111E" w:rsidRDefault="00CF111E">
                        <w:pPr>
                          <w:pStyle w:val="TableParagraph"/>
                          <w:spacing w:line="191" w:lineRule="exact"/>
                          <w:ind w:left="535" w:right="514"/>
                          <w:jc w:val="center"/>
                          <w:rPr>
                            <w:sz w:val="18"/>
                          </w:rPr>
                        </w:pPr>
                        <w:r>
                          <w:rPr>
                            <w:sz w:val="18"/>
                          </w:rPr>
                          <w:t>621</w:t>
                        </w:r>
                      </w:p>
                    </w:tc>
                  </w:tr>
                  <w:tr w:rsidR="00CF111E">
                    <w:trPr>
                      <w:trHeight w:val="212"/>
                    </w:trPr>
                    <w:tc>
                      <w:tcPr>
                        <w:tcW w:w="1182" w:type="dxa"/>
                        <w:tcBorders>
                          <w:right w:val="dashed" w:sz="12" w:space="0" w:color="CCCCCC"/>
                        </w:tcBorders>
                      </w:tcPr>
                      <w:p w:rsidR="00CF111E" w:rsidRDefault="00CF111E">
                        <w:pPr>
                          <w:pStyle w:val="TableParagraph"/>
                          <w:spacing w:before="1" w:line="191" w:lineRule="exact"/>
                          <w:ind w:left="18"/>
                          <w:rPr>
                            <w:sz w:val="18"/>
                          </w:rPr>
                        </w:pPr>
                        <w:r>
                          <w:rPr>
                            <w:sz w:val="18"/>
                          </w:rPr>
                          <w:t>Haziran</w:t>
                        </w:r>
                      </w:p>
                    </w:tc>
                    <w:tc>
                      <w:tcPr>
                        <w:tcW w:w="1604" w:type="dxa"/>
                        <w:tcBorders>
                          <w:left w:val="dashed" w:sz="12" w:space="0" w:color="CCCCCC"/>
                          <w:right w:val="dashed" w:sz="12" w:space="0" w:color="CCCCCC"/>
                        </w:tcBorders>
                      </w:tcPr>
                      <w:p w:rsidR="00CF111E" w:rsidRDefault="00CF111E">
                        <w:pPr>
                          <w:pStyle w:val="TableParagraph"/>
                          <w:spacing w:before="1" w:line="191" w:lineRule="exact"/>
                          <w:ind w:left="660"/>
                          <w:rPr>
                            <w:sz w:val="18"/>
                          </w:rPr>
                        </w:pPr>
                        <w:r>
                          <w:rPr>
                            <w:sz w:val="18"/>
                          </w:rPr>
                          <w:t>337</w:t>
                        </w:r>
                      </w:p>
                    </w:tc>
                    <w:tc>
                      <w:tcPr>
                        <w:tcW w:w="1527" w:type="dxa"/>
                        <w:tcBorders>
                          <w:left w:val="dashed" w:sz="12" w:space="0" w:color="CCCCCC"/>
                        </w:tcBorders>
                      </w:tcPr>
                      <w:p w:rsidR="00CF111E" w:rsidRDefault="00CF111E">
                        <w:pPr>
                          <w:pStyle w:val="TableParagraph"/>
                          <w:spacing w:before="1" w:line="191" w:lineRule="exact"/>
                          <w:ind w:left="535" w:right="514"/>
                          <w:jc w:val="center"/>
                          <w:rPr>
                            <w:sz w:val="18"/>
                          </w:rPr>
                        </w:pPr>
                        <w:r>
                          <w:rPr>
                            <w:sz w:val="18"/>
                          </w:rPr>
                          <w:t>403</w:t>
                        </w:r>
                      </w:p>
                    </w:tc>
                  </w:tr>
                  <w:tr w:rsidR="00CF111E">
                    <w:trPr>
                      <w:trHeight w:val="211"/>
                    </w:trPr>
                    <w:tc>
                      <w:tcPr>
                        <w:tcW w:w="1182" w:type="dxa"/>
                        <w:tcBorders>
                          <w:right w:val="dashed" w:sz="12" w:space="0" w:color="CCCCCC"/>
                        </w:tcBorders>
                      </w:tcPr>
                      <w:p w:rsidR="00CF111E" w:rsidRDefault="00CF111E">
                        <w:pPr>
                          <w:pStyle w:val="TableParagraph"/>
                          <w:spacing w:before="1" w:line="190" w:lineRule="exact"/>
                          <w:ind w:left="18"/>
                          <w:rPr>
                            <w:sz w:val="18"/>
                          </w:rPr>
                        </w:pPr>
                        <w:r>
                          <w:rPr>
                            <w:sz w:val="18"/>
                          </w:rPr>
                          <w:t>Temmuz</w:t>
                        </w:r>
                      </w:p>
                    </w:tc>
                    <w:tc>
                      <w:tcPr>
                        <w:tcW w:w="1604" w:type="dxa"/>
                        <w:tcBorders>
                          <w:left w:val="dashed" w:sz="12" w:space="0" w:color="CCCCCC"/>
                          <w:right w:val="dashed" w:sz="12" w:space="0" w:color="CCCCCC"/>
                        </w:tcBorders>
                      </w:tcPr>
                      <w:p w:rsidR="00CF111E" w:rsidRDefault="00CF111E">
                        <w:pPr>
                          <w:pStyle w:val="TableParagraph"/>
                          <w:spacing w:before="1" w:line="190" w:lineRule="exact"/>
                          <w:ind w:left="660"/>
                          <w:rPr>
                            <w:sz w:val="18"/>
                          </w:rPr>
                        </w:pPr>
                        <w:r>
                          <w:rPr>
                            <w:sz w:val="18"/>
                          </w:rPr>
                          <w:t>208</w:t>
                        </w:r>
                      </w:p>
                    </w:tc>
                    <w:tc>
                      <w:tcPr>
                        <w:tcW w:w="1527" w:type="dxa"/>
                        <w:tcBorders>
                          <w:left w:val="dashed" w:sz="12" w:space="0" w:color="CCCCCC"/>
                        </w:tcBorders>
                      </w:tcPr>
                      <w:p w:rsidR="00CF111E" w:rsidRDefault="00CF111E">
                        <w:pPr>
                          <w:pStyle w:val="TableParagraph"/>
                          <w:spacing w:before="1" w:line="190" w:lineRule="exact"/>
                          <w:ind w:left="535" w:right="514"/>
                          <w:jc w:val="center"/>
                          <w:rPr>
                            <w:sz w:val="18"/>
                          </w:rPr>
                        </w:pPr>
                        <w:r>
                          <w:rPr>
                            <w:sz w:val="18"/>
                          </w:rPr>
                          <w:t>534</w:t>
                        </w:r>
                      </w:p>
                    </w:tc>
                  </w:tr>
                  <w:tr w:rsidR="00CF111E">
                    <w:trPr>
                      <w:trHeight w:val="212"/>
                    </w:trPr>
                    <w:tc>
                      <w:tcPr>
                        <w:tcW w:w="1182" w:type="dxa"/>
                        <w:tcBorders>
                          <w:right w:val="dashed" w:sz="12" w:space="0" w:color="CCCCCC"/>
                        </w:tcBorders>
                      </w:tcPr>
                      <w:p w:rsidR="00CF111E" w:rsidRDefault="00CF111E">
                        <w:pPr>
                          <w:pStyle w:val="TableParagraph"/>
                          <w:spacing w:line="192" w:lineRule="exact"/>
                          <w:ind w:left="18"/>
                          <w:rPr>
                            <w:sz w:val="18"/>
                          </w:rPr>
                        </w:pPr>
                        <w:r>
                          <w:rPr>
                            <w:sz w:val="18"/>
                          </w:rPr>
                          <w:t>Ağustos</w:t>
                        </w:r>
                      </w:p>
                    </w:tc>
                    <w:tc>
                      <w:tcPr>
                        <w:tcW w:w="1604" w:type="dxa"/>
                        <w:tcBorders>
                          <w:left w:val="dashed" w:sz="12" w:space="0" w:color="CCCCCC"/>
                          <w:right w:val="dashed" w:sz="12" w:space="0" w:color="CCCCCC"/>
                        </w:tcBorders>
                      </w:tcPr>
                      <w:p w:rsidR="00CF111E" w:rsidRDefault="00CF111E">
                        <w:pPr>
                          <w:pStyle w:val="TableParagraph"/>
                          <w:spacing w:line="192" w:lineRule="exact"/>
                          <w:ind w:left="616" w:right="594"/>
                          <w:jc w:val="center"/>
                          <w:rPr>
                            <w:sz w:val="18"/>
                          </w:rPr>
                        </w:pPr>
                        <w:r>
                          <w:rPr>
                            <w:sz w:val="18"/>
                          </w:rPr>
                          <w:t>27</w:t>
                        </w:r>
                      </w:p>
                    </w:tc>
                    <w:tc>
                      <w:tcPr>
                        <w:tcW w:w="1527" w:type="dxa"/>
                        <w:tcBorders>
                          <w:left w:val="dashed" w:sz="12" w:space="0" w:color="CCCCCC"/>
                        </w:tcBorders>
                      </w:tcPr>
                      <w:p w:rsidR="00CF111E" w:rsidRDefault="00CF111E">
                        <w:pPr>
                          <w:pStyle w:val="TableParagraph"/>
                          <w:spacing w:line="192" w:lineRule="exact"/>
                          <w:ind w:left="535" w:right="466"/>
                          <w:jc w:val="center"/>
                          <w:rPr>
                            <w:sz w:val="18"/>
                          </w:rPr>
                        </w:pPr>
                        <w:r>
                          <w:rPr>
                            <w:sz w:val="18"/>
                          </w:rPr>
                          <w:t>43</w:t>
                        </w:r>
                      </w:p>
                    </w:tc>
                  </w:tr>
                  <w:tr w:rsidR="00CF111E">
                    <w:trPr>
                      <w:trHeight w:val="211"/>
                    </w:trPr>
                    <w:tc>
                      <w:tcPr>
                        <w:tcW w:w="1182" w:type="dxa"/>
                        <w:tcBorders>
                          <w:right w:val="dashed" w:sz="12" w:space="0" w:color="CCCCCC"/>
                        </w:tcBorders>
                      </w:tcPr>
                      <w:p w:rsidR="00CF111E" w:rsidRDefault="00CF111E">
                        <w:pPr>
                          <w:pStyle w:val="TableParagraph"/>
                          <w:spacing w:line="191" w:lineRule="exact"/>
                          <w:ind w:left="18"/>
                          <w:rPr>
                            <w:sz w:val="18"/>
                          </w:rPr>
                        </w:pPr>
                        <w:r>
                          <w:rPr>
                            <w:sz w:val="18"/>
                          </w:rPr>
                          <w:t>Eylül</w:t>
                        </w:r>
                      </w:p>
                    </w:tc>
                    <w:tc>
                      <w:tcPr>
                        <w:tcW w:w="1604" w:type="dxa"/>
                        <w:tcBorders>
                          <w:left w:val="dashed" w:sz="12" w:space="0" w:color="CCCCCC"/>
                          <w:right w:val="dashed" w:sz="12" w:space="0" w:color="CCCCCC"/>
                        </w:tcBorders>
                      </w:tcPr>
                      <w:p w:rsidR="00CF111E" w:rsidRDefault="00CF111E">
                        <w:pPr>
                          <w:pStyle w:val="TableParagraph"/>
                          <w:spacing w:line="191" w:lineRule="exact"/>
                          <w:ind w:left="616" w:right="594"/>
                          <w:jc w:val="center"/>
                          <w:rPr>
                            <w:sz w:val="18"/>
                          </w:rPr>
                        </w:pPr>
                        <w:r>
                          <w:rPr>
                            <w:sz w:val="18"/>
                          </w:rPr>
                          <w:t>27</w:t>
                        </w:r>
                      </w:p>
                    </w:tc>
                    <w:tc>
                      <w:tcPr>
                        <w:tcW w:w="1527" w:type="dxa"/>
                        <w:tcBorders>
                          <w:left w:val="dashed" w:sz="12" w:space="0" w:color="CCCCCC"/>
                        </w:tcBorders>
                      </w:tcPr>
                      <w:p w:rsidR="00CF111E" w:rsidRDefault="00CF111E">
                        <w:pPr>
                          <w:pStyle w:val="TableParagraph"/>
                          <w:rPr>
                            <w:sz w:val="14"/>
                          </w:rPr>
                        </w:pPr>
                      </w:p>
                    </w:tc>
                  </w:tr>
                  <w:tr w:rsidR="00CF111E">
                    <w:trPr>
                      <w:trHeight w:val="211"/>
                    </w:trPr>
                    <w:tc>
                      <w:tcPr>
                        <w:tcW w:w="1182" w:type="dxa"/>
                        <w:tcBorders>
                          <w:right w:val="dashed" w:sz="12" w:space="0" w:color="CCCCCC"/>
                        </w:tcBorders>
                      </w:tcPr>
                      <w:p w:rsidR="00CF111E" w:rsidRDefault="00CF111E">
                        <w:pPr>
                          <w:pStyle w:val="TableParagraph"/>
                          <w:spacing w:before="1" w:line="191" w:lineRule="exact"/>
                          <w:ind w:left="18"/>
                          <w:rPr>
                            <w:sz w:val="18"/>
                          </w:rPr>
                        </w:pPr>
                        <w:r>
                          <w:rPr>
                            <w:sz w:val="18"/>
                          </w:rPr>
                          <w:t>Ekim</w:t>
                        </w:r>
                      </w:p>
                    </w:tc>
                    <w:tc>
                      <w:tcPr>
                        <w:tcW w:w="1604" w:type="dxa"/>
                        <w:tcBorders>
                          <w:left w:val="dashed" w:sz="12" w:space="0" w:color="CCCCCC"/>
                          <w:right w:val="dashed" w:sz="12" w:space="0" w:color="CCCCCC"/>
                        </w:tcBorders>
                      </w:tcPr>
                      <w:p w:rsidR="00CF111E" w:rsidRDefault="00CF111E">
                        <w:pPr>
                          <w:pStyle w:val="TableParagraph"/>
                          <w:spacing w:before="1" w:line="191" w:lineRule="exact"/>
                          <w:ind w:left="616" w:right="594"/>
                          <w:jc w:val="center"/>
                          <w:rPr>
                            <w:sz w:val="18"/>
                          </w:rPr>
                        </w:pPr>
                        <w:r>
                          <w:rPr>
                            <w:sz w:val="18"/>
                          </w:rPr>
                          <w:t>21</w:t>
                        </w:r>
                      </w:p>
                    </w:tc>
                    <w:tc>
                      <w:tcPr>
                        <w:tcW w:w="1527" w:type="dxa"/>
                        <w:tcBorders>
                          <w:left w:val="dashed" w:sz="12" w:space="0" w:color="CCCCCC"/>
                        </w:tcBorders>
                      </w:tcPr>
                      <w:p w:rsidR="00CF111E" w:rsidRDefault="00CF111E">
                        <w:pPr>
                          <w:pStyle w:val="TableParagraph"/>
                          <w:rPr>
                            <w:sz w:val="14"/>
                          </w:rPr>
                        </w:pPr>
                      </w:p>
                    </w:tc>
                  </w:tr>
                  <w:tr w:rsidR="00CF111E">
                    <w:trPr>
                      <w:trHeight w:val="212"/>
                    </w:trPr>
                    <w:tc>
                      <w:tcPr>
                        <w:tcW w:w="1182" w:type="dxa"/>
                        <w:tcBorders>
                          <w:right w:val="dashed" w:sz="12" w:space="0" w:color="CCCCCC"/>
                        </w:tcBorders>
                      </w:tcPr>
                      <w:p w:rsidR="00CF111E" w:rsidRDefault="00CF111E">
                        <w:pPr>
                          <w:pStyle w:val="TableParagraph"/>
                          <w:spacing w:before="1" w:line="191" w:lineRule="exact"/>
                          <w:ind w:left="18"/>
                          <w:rPr>
                            <w:sz w:val="18"/>
                          </w:rPr>
                        </w:pPr>
                        <w:r>
                          <w:rPr>
                            <w:sz w:val="18"/>
                          </w:rPr>
                          <w:t>Kasım</w:t>
                        </w:r>
                      </w:p>
                    </w:tc>
                    <w:tc>
                      <w:tcPr>
                        <w:tcW w:w="1604" w:type="dxa"/>
                        <w:tcBorders>
                          <w:left w:val="dashed" w:sz="12" w:space="0" w:color="CCCCCC"/>
                          <w:right w:val="dashed" w:sz="12" w:space="0" w:color="CCCCCC"/>
                        </w:tcBorders>
                      </w:tcPr>
                      <w:p w:rsidR="00CF111E" w:rsidRDefault="00CF111E">
                        <w:pPr>
                          <w:pStyle w:val="TableParagraph"/>
                          <w:spacing w:before="1" w:line="191" w:lineRule="exact"/>
                          <w:ind w:left="616" w:right="594"/>
                          <w:jc w:val="center"/>
                          <w:rPr>
                            <w:sz w:val="18"/>
                          </w:rPr>
                        </w:pPr>
                        <w:r>
                          <w:rPr>
                            <w:sz w:val="18"/>
                          </w:rPr>
                          <w:t>21</w:t>
                        </w:r>
                      </w:p>
                    </w:tc>
                    <w:tc>
                      <w:tcPr>
                        <w:tcW w:w="1527" w:type="dxa"/>
                        <w:tcBorders>
                          <w:left w:val="dashed" w:sz="12" w:space="0" w:color="CCCCCC"/>
                        </w:tcBorders>
                      </w:tcPr>
                      <w:p w:rsidR="00CF111E" w:rsidRDefault="00CF111E">
                        <w:pPr>
                          <w:pStyle w:val="TableParagraph"/>
                          <w:rPr>
                            <w:sz w:val="14"/>
                          </w:rPr>
                        </w:pPr>
                      </w:p>
                    </w:tc>
                  </w:tr>
                  <w:tr w:rsidR="00CF111E">
                    <w:trPr>
                      <w:trHeight w:val="211"/>
                    </w:trPr>
                    <w:tc>
                      <w:tcPr>
                        <w:tcW w:w="1182" w:type="dxa"/>
                        <w:tcBorders>
                          <w:right w:val="dashed" w:sz="12" w:space="0" w:color="CCCCCC"/>
                        </w:tcBorders>
                      </w:tcPr>
                      <w:p w:rsidR="00CF111E" w:rsidRDefault="00CF111E">
                        <w:pPr>
                          <w:pStyle w:val="TableParagraph"/>
                          <w:spacing w:before="1" w:line="190" w:lineRule="exact"/>
                          <w:ind w:left="18"/>
                          <w:rPr>
                            <w:sz w:val="18"/>
                          </w:rPr>
                        </w:pPr>
                        <w:r>
                          <w:rPr>
                            <w:sz w:val="18"/>
                          </w:rPr>
                          <w:t>Aralık</w:t>
                        </w:r>
                      </w:p>
                    </w:tc>
                    <w:tc>
                      <w:tcPr>
                        <w:tcW w:w="1604" w:type="dxa"/>
                        <w:tcBorders>
                          <w:left w:val="dashed" w:sz="12" w:space="0" w:color="CCCCCC"/>
                          <w:right w:val="dashed" w:sz="12" w:space="0" w:color="CCCCCC"/>
                        </w:tcBorders>
                      </w:tcPr>
                      <w:p w:rsidR="00CF111E" w:rsidRDefault="00CF111E">
                        <w:pPr>
                          <w:pStyle w:val="TableParagraph"/>
                          <w:spacing w:before="1" w:line="190" w:lineRule="exact"/>
                          <w:ind w:left="616" w:right="594"/>
                          <w:jc w:val="center"/>
                          <w:rPr>
                            <w:sz w:val="18"/>
                          </w:rPr>
                        </w:pPr>
                        <w:r>
                          <w:rPr>
                            <w:sz w:val="18"/>
                          </w:rPr>
                          <w:t>28</w:t>
                        </w:r>
                      </w:p>
                    </w:tc>
                    <w:tc>
                      <w:tcPr>
                        <w:tcW w:w="1527" w:type="dxa"/>
                        <w:tcBorders>
                          <w:left w:val="dashed" w:sz="12" w:space="0" w:color="CCCCCC"/>
                        </w:tcBorders>
                      </w:tcPr>
                      <w:p w:rsidR="00CF111E" w:rsidRDefault="00CF111E">
                        <w:pPr>
                          <w:pStyle w:val="TableParagraph"/>
                          <w:rPr>
                            <w:sz w:val="14"/>
                          </w:rPr>
                        </w:pPr>
                      </w:p>
                    </w:tc>
                  </w:tr>
                  <w:tr w:rsidR="00CF111E">
                    <w:trPr>
                      <w:trHeight w:val="210"/>
                    </w:trPr>
                    <w:tc>
                      <w:tcPr>
                        <w:tcW w:w="1182" w:type="dxa"/>
                        <w:tcBorders>
                          <w:right w:val="dashed" w:sz="12" w:space="0" w:color="CCCCCC"/>
                        </w:tcBorders>
                      </w:tcPr>
                      <w:p w:rsidR="00CF111E" w:rsidRDefault="00CF111E">
                        <w:pPr>
                          <w:pStyle w:val="TableParagraph"/>
                          <w:spacing w:line="190" w:lineRule="exact"/>
                          <w:ind w:left="18"/>
                          <w:rPr>
                            <w:b/>
                            <w:sz w:val="18"/>
                          </w:rPr>
                        </w:pPr>
                        <w:r>
                          <w:rPr>
                            <w:b/>
                            <w:sz w:val="18"/>
                          </w:rPr>
                          <w:t>Toplam</w:t>
                        </w:r>
                      </w:p>
                    </w:tc>
                    <w:tc>
                      <w:tcPr>
                        <w:tcW w:w="1604" w:type="dxa"/>
                        <w:tcBorders>
                          <w:left w:val="dashed" w:sz="12" w:space="0" w:color="CCCCCC"/>
                          <w:right w:val="dashed" w:sz="12" w:space="0" w:color="CCCCCC"/>
                        </w:tcBorders>
                      </w:tcPr>
                      <w:p w:rsidR="00CF111E" w:rsidRDefault="00CF111E">
                        <w:pPr>
                          <w:pStyle w:val="TableParagraph"/>
                          <w:spacing w:before="2" w:line="188" w:lineRule="exact"/>
                          <w:ind w:left="593"/>
                          <w:rPr>
                            <w:sz w:val="18"/>
                          </w:rPr>
                        </w:pPr>
                        <w:r>
                          <w:rPr>
                            <w:sz w:val="18"/>
                          </w:rPr>
                          <w:t>2.123</w:t>
                        </w:r>
                      </w:p>
                    </w:tc>
                    <w:tc>
                      <w:tcPr>
                        <w:tcW w:w="1527" w:type="dxa"/>
                        <w:tcBorders>
                          <w:left w:val="dashed" w:sz="12" w:space="0" w:color="CCCCCC"/>
                        </w:tcBorders>
                      </w:tcPr>
                      <w:p w:rsidR="00CF111E" w:rsidRDefault="00CF111E">
                        <w:pPr>
                          <w:pStyle w:val="TableParagraph"/>
                          <w:spacing w:before="2" w:line="188" w:lineRule="exact"/>
                          <w:ind w:left="535" w:right="516"/>
                          <w:jc w:val="center"/>
                          <w:rPr>
                            <w:sz w:val="18"/>
                          </w:rPr>
                        </w:pPr>
                        <w:r>
                          <w:rPr>
                            <w:sz w:val="18"/>
                          </w:rPr>
                          <w:t>2.779</w:t>
                        </w:r>
                      </w:p>
                    </w:tc>
                  </w:tr>
                </w:tbl>
                <w:p w:rsidR="00CF111E" w:rsidRDefault="00CF111E">
                  <w:pPr>
                    <w:pStyle w:val="GvdeMetni"/>
                  </w:pPr>
                </w:p>
              </w:txbxContent>
            </v:textbox>
            <w10:wrap anchorx="page"/>
          </v:shape>
        </w:pict>
      </w:r>
      <w:r w:rsidR="00A954BC" w:rsidRPr="00CF111E">
        <w:rPr>
          <w:rFonts w:ascii="Arial Black" w:hAnsi="Arial Black"/>
          <w:b/>
          <w:color w:val="990000"/>
          <w:sz w:val="32"/>
        </w:rPr>
        <w:t>HUBUBAT İTHALATI</w:t>
      </w:r>
    </w:p>
    <w:p w:rsidR="00280090" w:rsidRDefault="00280090" w:rsidP="00280090">
      <w:pPr>
        <w:spacing w:before="145"/>
        <w:ind w:left="218"/>
        <w:jc w:val="center"/>
        <w:rPr>
          <w:rFonts w:ascii="Trebuchet MS" w:hAnsi="Trebuchet MS"/>
          <w:b/>
          <w:color w:val="990000"/>
          <w:sz w:val="32"/>
        </w:rPr>
      </w:pPr>
    </w:p>
    <w:p w:rsidR="00D92CCE" w:rsidRDefault="00D92CCE">
      <w:pPr>
        <w:spacing w:before="145"/>
        <w:ind w:left="218"/>
        <w:jc w:val="both"/>
        <w:rPr>
          <w:rFonts w:ascii="Trebuchet MS" w:hAnsi="Trebuchet MS"/>
          <w:b/>
          <w:color w:val="990000"/>
          <w:sz w:val="32"/>
        </w:rPr>
      </w:pPr>
    </w:p>
    <w:p w:rsidR="00D92CCE" w:rsidRDefault="00D92CCE">
      <w:pPr>
        <w:spacing w:before="145"/>
        <w:ind w:left="218"/>
        <w:jc w:val="both"/>
        <w:rPr>
          <w:rFonts w:ascii="Trebuchet MS" w:hAnsi="Trebuchet MS"/>
          <w:b/>
          <w:sz w:val="32"/>
        </w:rPr>
      </w:pPr>
    </w:p>
    <w:p w:rsidR="00D8327D" w:rsidRDefault="00A954BC">
      <w:pPr>
        <w:spacing w:before="138" w:after="99" w:line="276" w:lineRule="auto"/>
        <w:ind w:left="136" w:right="327"/>
        <w:jc w:val="both"/>
        <w:rPr>
          <w:sz w:val="18"/>
        </w:rPr>
      </w:pPr>
      <w:r>
        <w:rPr>
          <w:sz w:val="18"/>
        </w:rPr>
        <w:t>Mısır ithalatı Ağustos ayında hasatla birlikte hızlı bir düşüş göstermiştir. 2018 yılı ilk 8 ayında 2 milyon ton olan ithalat 2019 yılının ilk 8 ayında 2,8 milyon ton seviyesindedir.</w:t>
      </w:r>
    </w:p>
    <w:p w:rsidR="00D8327D" w:rsidRDefault="00BB0268">
      <w:pPr>
        <w:ind w:left="116"/>
        <w:rPr>
          <w:sz w:val="20"/>
        </w:rPr>
      </w:pPr>
      <w:r>
        <w:rPr>
          <w:sz w:val="20"/>
        </w:rPr>
      </w:r>
      <w:r>
        <w:rPr>
          <w:sz w:val="20"/>
        </w:rPr>
        <w:pict>
          <v:shape id="_x0000_s1937" type="#_x0000_t202" style="width:287.25pt;height:179.35pt;mso-left-percent:-10001;mso-top-percent:-10001;mso-position-horizontal:absolute;mso-position-horizontal-relative:char;mso-position-vertical:absolute;mso-position-vertical-relative:line;mso-left-percent:-10001;mso-top-percent:-10001" filled="f" strokecolor="#d9d9d9" strokeweight=".1317mm">
            <v:textbox inset="0,0,0,0">
              <w:txbxContent>
                <w:p w:rsidR="00CF111E" w:rsidRDefault="00CF111E">
                  <w:pPr>
                    <w:spacing w:before="75"/>
                    <w:ind w:left="184" w:right="187"/>
                    <w:jc w:val="center"/>
                    <w:rPr>
                      <w:rFonts w:ascii="Trebuchet MS" w:hAnsi="Trebuchet MS"/>
                      <w:b/>
                      <w:sz w:val="18"/>
                    </w:rPr>
                  </w:pPr>
                  <w:r>
                    <w:rPr>
                      <w:rFonts w:ascii="Trebuchet MS" w:hAnsi="Trebuchet MS"/>
                      <w:b/>
                      <w:sz w:val="18"/>
                    </w:rPr>
                    <w:t>2018 ve 2019 Yılı Aylar Bazında Arpa İthalatı</w:t>
                  </w:r>
                </w:p>
                <w:p w:rsidR="00CF111E" w:rsidRDefault="00CF111E">
                  <w:pPr>
                    <w:spacing w:before="8"/>
                    <w:ind w:left="184" w:right="185"/>
                    <w:jc w:val="center"/>
                    <w:rPr>
                      <w:rFonts w:ascii="Trebuchet MS"/>
                      <w:b/>
                      <w:sz w:val="18"/>
                    </w:rPr>
                  </w:pPr>
                  <w:r>
                    <w:rPr>
                      <w:rFonts w:ascii="Trebuchet MS"/>
                      <w:b/>
                      <w:sz w:val="18"/>
                    </w:rPr>
                    <w:t>(Bin ton)</w:t>
                  </w:r>
                </w:p>
                <w:p w:rsidR="00CF111E" w:rsidRDefault="00CF111E">
                  <w:pPr>
                    <w:spacing w:before="69"/>
                    <w:ind w:right="5457"/>
                    <w:jc w:val="right"/>
                    <w:rPr>
                      <w:rFonts w:ascii="Arial"/>
                      <w:sz w:val="14"/>
                    </w:rPr>
                  </w:pPr>
                  <w:r>
                    <w:rPr>
                      <w:rFonts w:ascii="Arial"/>
                      <w:spacing w:val="-2"/>
                      <w:w w:val="90"/>
                      <w:sz w:val="14"/>
                    </w:rPr>
                    <w:t>180</w:t>
                  </w:r>
                </w:p>
                <w:p w:rsidR="00CF111E" w:rsidRDefault="00CF111E">
                  <w:pPr>
                    <w:spacing w:before="62"/>
                    <w:ind w:right="5458"/>
                    <w:jc w:val="right"/>
                    <w:rPr>
                      <w:rFonts w:ascii="Arial"/>
                      <w:sz w:val="14"/>
                    </w:rPr>
                  </w:pPr>
                  <w:r>
                    <w:rPr>
                      <w:rFonts w:ascii="Arial"/>
                      <w:spacing w:val="-2"/>
                      <w:w w:val="90"/>
                      <w:sz w:val="14"/>
                    </w:rPr>
                    <w:t>160</w:t>
                  </w:r>
                </w:p>
                <w:p w:rsidR="00CF111E" w:rsidRDefault="00CF111E">
                  <w:pPr>
                    <w:spacing w:before="61"/>
                    <w:ind w:right="5458"/>
                    <w:jc w:val="right"/>
                    <w:rPr>
                      <w:rFonts w:ascii="Arial"/>
                      <w:sz w:val="14"/>
                    </w:rPr>
                  </w:pPr>
                  <w:r>
                    <w:rPr>
                      <w:rFonts w:ascii="Arial"/>
                      <w:spacing w:val="-2"/>
                      <w:w w:val="90"/>
                      <w:sz w:val="14"/>
                    </w:rPr>
                    <w:t>140</w:t>
                  </w:r>
                </w:p>
                <w:p w:rsidR="00CF111E" w:rsidRDefault="00CF111E">
                  <w:pPr>
                    <w:spacing w:before="61"/>
                    <w:ind w:right="5458"/>
                    <w:jc w:val="right"/>
                    <w:rPr>
                      <w:rFonts w:ascii="Arial"/>
                      <w:sz w:val="14"/>
                    </w:rPr>
                  </w:pPr>
                  <w:r>
                    <w:rPr>
                      <w:rFonts w:ascii="Arial"/>
                      <w:spacing w:val="-2"/>
                      <w:w w:val="90"/>
                      <w:sz w:val="14"/>
                    </w:rPr>
                    <w:t>120</w:t>
                  </w:r>
                </w:p>
                <w:p w:rsidR="00CF111E" w:rsidRDefault="00CF111E">
                  <w:pPr>
                    <w:spacing w:before="61"/>
                    <w:ind w:right="5458"/>
                    <w:jc w:val="right"/>
                    <w:rPr>
                      <w:rFonts w:ascii="Arial"/>
                      <w:sz w:val="14"/>
                    </w:rPr>
                  </w:pPr>
                  <w:r>
                    <w:rPr>
                      <w:rFonts w:ascii="Arial"/>
                      <w:spacing w:val="-2"/>
                      <w:w w:val="90"/>
                      <w:sz w:val="14"/>
                    </w:rPr>
                    <w:t>100</w:t>
                  </w:r>
                </w:p>
                <w:p w:rsidR="00CF111E" w:rsidRDefault="00CF111E">
                  <w:pPr>
                    <w:spacing w:before="62"/>
                    <w:ind w:right="5466"/>
                    <w:jc w:val="right"/>
                    <w:rPr>
                      <w:rFonts w:ascii="Arial"/>
                      <w:sz w:val="14"/>
                    </w:rPr>
                  </w:pPr>
                  <w:r>
                    <w:rPr>
                      <w:rFonts w:ascii="Arial"/>
                      <w:spacing w:val="-6"/>
                      <w:w w:val="90"/>
                      <w:sz w:val="14"/>
                    </w:rPr>
                    <w:t>80</w:t>
                  </w:r>
                </w:p>
                <w:p w:rsidR="00CF111E" w:rsidRDefault="00CF111E">
                  <w:pPr>
                    <w:spacing w:before="61"/>
                    <w:ind w:right="5466"/>
                    <w:jc w:val="right"/>
                    <w:rPr>
                      <w:rFonts w:ascii="Arial"/>
                      <w:sz w:val="14"/>
                    </w:rPr>
                  </w:pPr>
                  <w:r>
                    <w:rPr>
                      <w:rFonts w:ascii="Arial"/>
                      <w:spacing w:val="-6"/>
                      <w:w w:val="90"/>
                      <w:sz w:val="14"/>
                    </w:rPr>
                    <w:t>60</w:t>
                  </w:r>
                </w:p>
                <w:p w:rsidR="00CF111E" w:rsidRDefault="00CF111E">
                  <w:pPr>
                    <w:spacing w:before="61"/>
                    <w:ind w:right="5466"/>
                    <w:jc w:val="right"/>
                    <w:rPr>
                      <w:rFonts w:ascii="Arial"/>
                      <w:sz w:val="14"/>
                    </w:rPr>
                  </w:pPr>
                  <w:r>
                    <w:rPr>
                      <w:rFonts w:ascii="Arial"/>
                      <w:spacing w:val="-5"/>
                      <w:w w:val="90"/>
                      <w:sz w:val="14"/>
                    </w:rPr>
                    <w:t>40</w:t>
                  </w:r>
                </w:p>
                <w:p w:rsidR="00CF111E" w:rsidRDefault="00CF111E">
                  <w:pPr>
                    <w:spacing w:before="62"/>
                    <w:ind w:right="5466"/>
                    <w:jc w:val="right"/>
                    <w:rPr>
                      <w:rFonts w:ascii="Arial"/>
                      <w:sz w:val="14"/>
                    </w:rPr>
                  </w:pPr>
                  <w:r>
                    <w:rPr>
                      <w:rFonts w:ascii="Arial"/>
                      <w:spacing w:val="-6"/>
                      <w:w w:val="90"/>
                      <w:sz w:val="14"/>
                    </w:rPr>
                    <w:t>20</w:t>
                  </w:r>
                </w:p>
                <w:p w:rsidR="00CF111E" w:rsidRDefault="00CF111E">
                  <w:pPr>
                    <w:spacing w:before="61"/>
                    <w:ind w:right="5458"/>
                    <w:jc w:val="right"/>
                    <w:rPr>
                      <w:rFonts w:ascii="Arial"/>
                      <w:sz w:val="14"/>
                    </w:rPr>
                  </w:pPr>
                  <w:r>
                    <w:rPr>
                      <w:rFonts w:ascii="Arial"/>
                      <w:w w:val="92"/>
                      <w:sz w:val="14"/>
                    </w:rPr>
                    <w:t>0</w:t>
                  </w:r>
                </w:p>
                <w:p w:rsidR="00CF111E" w:rsidRDefault="00CF111E">
                  <w:pPr>
                    <w:pStyle w:val="GvdeMetni"/>
                    <w:rPr>
                      <w:rFonts w:ascii="Arial"/>
                      <w:sz w:val="14"/>
                    </w:rPr>
                  </w:pPr>
                </w:p>
                <w:p w:rsidR="00CF111E" w:rsidRDefault="00CF111E">
                  <w:pPr>
                    <w:pStyle w:val="GvdeMetni"/>
                    <w:rPr>
                      <w:rFonts w:ascii="Arial"/>
                      <w:sz w:val="14"/>
                    </w:rPr>
                  </w:pPr>
                </w:p>
                <w:p w:rsidR="00CF111E" w:rsidRDefault="00CF111E">
                  <w:pPr>
                    <w:pStyle w:val="GvdeMetni"/>
                    <w:rPr>
                      <w:rFonts w:ascii="Arial"/>
                      <w:sz w:val="14"/>
                    </w:rPr>
                  </w:pPr>
                </w:p>
                <w:p w:rsidR="00CF111E" w:rsidRDefault="00CF111E">
                  <w:pPr>
                    <w:tabs>
                      <w:tab w:val="left" w:pos="749"/>
                    </w:tabs>
                    <w:spacing w:before="93"/>
                    <w:ind w:left="184"/>
                    <w:jc w:val="center"/>
                    <w:rPr>
                      <w:rFonts w:ascii="Arial"/>
                      <w:sz w:val="15"/>
                    </w:rPr>
                  </w:pPr>
                  <w:r>
                    <w:rPr>
                      <w:rFonts w:ascii="Arial"/>
                      <w:sz w:val="15"/>
                    </w:rPr>
                    <w:t>2018</w:t>
                  </w:r>
                  <w:r>
                    <w:rPr>
                      <w:rFonts w:ascii="Arial"/>
                      <w:sz w:val="15"/>
                    </w:rPr>
                    <w:tab/>
                    <w:t>2019</w:t>
                  </w:r>
                </w:p>
              </w:txbxContent>
            </v:textbox>
            <w10:wrap type="none"/>
            <w10:anchorlock/>
          </v:shape>
        </w:pict>
      </w:r>
      <w:r w:rsidRPr="00BB0268">
        <w:rPr>
          <w:spacing w:val="91"/>
          <w:position w:val="8"/>
          <w:sz w:val="20"/>
        </w:rPr>
      </w:r>
      <w:r w:rsidRPr="00BB0268">
        <w:rPr>
          <w:spacing w:val="91"/>
          <w:position w:val="8"/>
          <w:sz w:val="20"/>
        </w:rPr>
        <w:pict>
          <v:shape id="_x0000_s1936" type="#_x0000_t202" style="width:217.2pt;height:172.1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5"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Look w:val="01E0"/>
                  </w:tblPr>
                  <w:tblGrid>
                    <w:gridCol w:w="1182"/>
                    <w:gridCol w:w="1604"/>
                    <w:gridCol w:w="1527"/>
                  </w:tblGrid>
                  <w:tr w:rsidR="00CF111E">
                    <w:trPr>
                      <w:trHeight w:val="189"/>
                    </w:trPr>
                    <w:tc>
                      <w:tcPr>
                        <w:tcW w:w="4313" w:type="dxa"/>
                        <w:gridSpan w:val="3"/>
                        <w:tcBorders>
                          <w:bottom w:val="single" w:sz="24" w:space="0" w:color="CCCCCC"/>
                        </w:tcBorders>
                      </w:tcPr>
                      <w:p w:rsidR="00CF111E" w:rsidRDefault="00CF111E">
                        <w:pPr>
                          <w:pStyle w:val="TableParagraph"/>
                          <w:spacing w:line="170" w:lineRule="exact"/>
                          <w:ind w:left="20"/>
                          <w:rPr>
                            <w:b/>
                            <w:sz w:val="18"/>
                          </w:rPr>
                        </w:pPr>
                        <w:r>
                          <w:rPr>
                            <w:b/>
                            <w:sz w:val="18"/>
                          </w:rPr>
                          <w:t>Arpa İthalatı (Bin ton)</w:t>
                        </w:r>
                      </w:p>
                    </w:tc>
                  </w:tr>
                  <w:tr w:rsidR="00CF111E">
                    <w:trPr>
                      <w:trHeight w:val="193"/>
                    </w:trPr>
                    <w:tc>
                      <w:tcPr>
                        <w:tcW w:w="1182" w:type="dxa"/>
                        <w:tcBorders>
                          <w:top w:val="single" w:sz="24" w:space="0" w:color="CCCCCC"/>
                        </w:tcBorders>
                      </w:tcPr>
                      <w:p w:rsidR="00CF111E" w:rsidRDefault="00CF111E">
                        <w:pPr>
                          <w:pStyle w:val="TableParagraph"/>
                          <w:rPr>
                            <w:sz w:val="12"/>
                          </w:rPr>
                        </w:pPr>
                      </w:p>
                    </w:tc>
                    <w:tc>
                      <w:tcPr>
                        <w:tcW w:w="1604" w:type="dxa"/>
                        <w:tcBorders>
                          <w:top w:val="single" w:sz="24" w:space="0" w:color="CCCCCC"/>
                        </w:tcBorders>
                      </w:tcPr>
                      <w:p w:rsidR="00CF111E" w:rsidRDefault="00CF111E">
                        <w:pPr>
                          <w:pStyle w:val="TableParagraph"/>
                          <w:spacing w:line="173" w:lineRule="exact"/>
                          <w:ind w:left="616" w:right="597"/>
                          <w:jc w:val="center"/>
                          <w:rPr>
                            <w:b/>
                            <w:sz w:val="16"/>
                          </w:rPr>
                        </w:pPr>
                        <w:r>
                          <w:rPr>
                            <w:b/>
                            <w:sz w:val="16"/>
                          </w:rPr>
                          <w:t>2018</w:t>
                        </w:r>
                      </w:p>
                    </w:tc>
                    <w:tc>
                      <w:tcPr>
                        <w:tcW w:w="1527" w:type="dxa"/>
                        <w:tcBorders>
                          <w:top w:val="single" w:sz="24" w:space="0" w:color="CCCCCC"/>
                        </w:tcBorders>
                      </w:tcPr>
                      <w:p w:rsidR="00CF111E" w:rsidRDefault="00CF111E">
                        <w:pPr>
                          <w:pStyle w:val="TableParagraph"/>
                          <w:spacing w:line="173" w:lineRule="exact"/>
                          <w:ind w:left="534" w:right="516"/>
                          <w:jc w:val="center"/>
                          <w:rPr>
                            <w:b/>
                            <w:sz w:val="16"/>
                          </w:rPr>
                        </w:pPr>
                        <w:r>
                          <w:rPr>
                            <w:b/>
                            <w:sz w:val="16"/>
                          </w:rPr>
                          <w:t>2019</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Ocak</w:t>
                        </w:r>
                      </w:p>
                    </w:tc>
                    <w:tc>
                      <w:tcPr>
                        <w:tcW w:w="1604" w:type="dxa"/>
                        <w:tcBorders>
                          <w:left w:val="dashed" w:sz="12" w:space="0" w:color="CCCCCC"/>
                          <w:right w:val="dashed" w:sz="12" w:space="0" w:color="CCCCCC"/>
                        </w:tcBorders>
                      </w:tcPr>
                      <w:p w:rsidR="00CF111E" w:rsidRDefault="00CF111E">
                        <w:pPr>
                          <w:pStyle w:val="TableParagraph"/>
                          <w:spacing w:line="176" w:lineRule="exact"/>
                          <w:ind w:left="616" w:right="595"/>
                          <w:jc w:val="center"/>
                          <w:rPr>
                            <w:sz w:val="18"/>
                          </w:rPr>
                        </w:pPr>
                        <w:r>
                          <w:rPr>
                            <w:sz w:val="18"/>
                          </w:rPr>
                          <w:t>156</w:t>
                        </w:r>
                      </w:p>
                    </w:tc>
                    <w:tc>
                      <w:tcPr>
                        <w:tcW w:w="1527" w:type="dxa"/>
                        <w:tcBorders>
                          <w:left w:val="dashed" w:sz="12" w:space="0" w:color="CCCCCC"/>
                        </w:tcBorders>
                      </w:tcPr>
                      <w:p w:rsidR="00CF111E" w:rsidRDefault="00CF111E">
                        <w:pPr>
                          <w:pStyle w:val="TableParagraph"/>
                          <w:spacing w:line="176" w:lineRule="exact"/>
                          <w:ind w:left="535" w:right="516"/>
                          <w:jc w:val="center"/>
                          <w:rPr>
                            <w:sz w:val="18"/>
                          </w:rPr>
                        </w:pPr>
                        <w:r>
                          <w:rPr>
                            <w:sz w:val="18"/>
                          </w:rPr>
                          <w:t>71</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Şubat</w:t>
                        </w:r>
                      </w:p>
                    </w:tc>
                    <w:tc>
                      <w:tcPr>
                        <w:tcW w:w="1604" w:type="dxa"/>
                        <w:tcBorders>
                          <w:left w:val="dashed" w:sz="12" w:space="0" w:color="CCCCCC"/>
                          <w:right w:val="dashed" w:sz="12" w:space="0" w:color="CCCCCC"/>
                        </w:tcBorders>
                      </w:tcPr>
                      <w:p w:rsidR="00CF111E" w:rsidRDefault="00CF111E">
                        <w:pPr>
                          <w:pStyle w:val="TableParagraph"/>
                          <w:spacing w:line="176" w:lineRule="exact"/>
                          <w:ind w:left="616" w:right="595"/>
                          <w:jc w:val="center"/>
                          <w:rPr>
                            <w:sz w:val="18"/>
                          </w:rPr>
                        </w:pPr>
                        <w:r>
                          <w:rPr>
                            <w:sz w:val="18"/>
                          </w:rPr>
                          <w:t>155</w:t>
                        </w:r>
                      </w:p>
                    </w:tc>
                    <w:tc>
                      <w:tcPr>
                        <w:tcW w:w="1527" w:type="dxa"/>
                        <w:tcBorders>
                          <w:left w:val="dashed" w:sz="12" w:space="0" w:color="CCCCCC"/>
                        </w:tcBorders>
                      </w:tcPr>
                      <w:p w:rsidR="00CF111E" w:rsidRDefault="00CF111E">
                        <w:pPr>
                          <w:pStyle w:val="TableParagraph"/>
                          <w:spacing w:line="176" w:lineRule="exact"/>
                          <w:ind w:left="535" w:right="516"/>
                          <w:jc w:val="center"/>
                          <w:rPr>
                            <w:sz w:val="18"/>
                          </w:rPr>
                        </w:pPr>
                        <w:r>
                          <w:rPr>
                            <w:sz w:val="18"/>
                          </w:rPr>
                          <w:t>28</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Mart</w:t>
                        </w:r>
                      </w:p>
                    </w:tc>
                    <w:tc>
                      <w:tcPr>
                        <w:tcW w:w="1604" w:type="dxa"/>
                        <w:tcBorders>
                          <w:left w:val="dashed" w:sz="12" w:space="0" w:color="CCCCCC"/>
                          <w:right w:val="dashed" w:sz="12" w:space="0" w:color="CCCCCC"/>
                        </w:tcBorders>
                      </w:tcPr>
                      <w:p w:rsidR="00CF111E" w:rsidRDefault="00CF111E">
                        <w:pPr>
                          <w:pStyle w:val="TableParagraph"/>
                          <w:spacing w:line="176" w:lineRule="exact"/>
                          <w:ind w:left="616" w:right="595"/>
                          <w:jc w:val="center"/>
                          <w:rPr>
                            <w:sz w:val="18"/>
                          </w:rPr>
                        </w:pPr>
                        <w:r>
                          <w:rPr>
                            <w:sz w:val="18"/>
                          </w:rPr>
                          <w:t>140</w:t>
                        </w:r>
                      </w:p>
                    </w:tc>
                    <w:tc>
                      <w:tcPr>
                        <w:tcW w:w="1527" w:type="dxa"/>
                        <w:tcBorders>
                          <w:left w:val="dashed" w:sz="12" w:space="0" w:color="CCCCCC"/>
                        </w:tcBorders>
                      </w:tcPr>
                      <w:p w:rsidR="00CF111E" w:rsidRDefault="00CF111E">
                        <w:pPr>
                          <w:pStyle w:val="TableParagraph"/>
                          <w:spacing w:line="176" w:lineRule="exact"/>
                          <w:ind w:left="18"/>
                          <w:jc w:val="center"/>
                          <w:rPr>
                            <w:sz w:val="18"/>
                          </w:rPr>
                        </w:pPr>
                        <w:r>
                          <w:rPr>
                            <w:sz w:val="18"/>
                          </w:rPr>
                          <w:t>0</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Nisan</w:t>
                        </w:r>
                      </w:p>
                    </w:tc>
                    <w:tc>
                      <w:tcPr>
                        <w:tcW w:w="1604" w:type="dxa"/>
                        <w:tcBorders>
                          <w:left w:val="dashed" w:sz="12" w:space="0" w:color="CCCCCC"/>
                          <w:right w:val="dashed" w:sz="12" w:space="0" w:color="CCCCCC"/>
                        </w:tcBorders>
                      </w:tcPr>
                      <w:p w:rsidR="00CF111E" w:rsidRDefault="00CF111E">
                        <w:pPr>
                          <w:pStyle w:val="TableParagraph"/>
                          <w:spacing w:line="176" w:lineRule="exact"/>
                          <w:ind w:left="616" w:right="596"/>
                          <w:jc w:val="center"/>
                          <w:rPr>
                            <w:sz w:val="18"/>
                          </w:rPr>
                        </w:pPr>
                        <w:r>
                          <w:rPr>
                            <w:sz w:val="18"/>
                          </w:rPr>
                          <w:t>49</w:t>
                        </w:r>
                      </w:p>
                    </w:tc>
                    <w:tc>
                      <w:tcPr>
                        <w:tcW w:w="1527" w:type="dxa"/>
                        <w:tcBorders>
                          <w:left w:val="dashed" w:sz="12" w:space="0" w:color="CCCCCC"/>
                        </w:tcBorders>
                      </w:tcPr>
                      <w:p w:rsidR="00CF111E" w:rsidRDefault="00CF111E">
                        <w:pPr>
                          <w:pStyle w:val="TableParagraph"/>
                          <w:spacing w:line="176" w:lineRule="exact"/>
                          <w:ind w:left="535" w:right="516"/>
                          <w:jc w:val="center"/>
                          <w:rPr>
                            <w:sz w:val="18"/>
                          </w:rPr>
                        </w:pPr>
                        <w:r>
                          <w:rPr>
                            <w:sz w:val="18"/>
                          </w:rPr>
                          <w:t>23</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Mayıs</w:t>
                        </w:r>
                      </w:p>
                    </w:tc>
                    <w:tc>
                      <w:tcPr>
                        <w:tcW w:w="1604" w:type="dxa"/>
                        <w:tcBorders>
                          <w:left w:val="dashed" w:sz="12" w:space="0" w:color="CCCCCC"/>
                          <w:right w:val="dashed" w:sz="12" w:space="0" w:color="CCCCCC"/>
                        </w:tcBorders>
                      </w:tcPr>
                      <w:p w:rsidR="00CF111E" w:rsidRDefault="00CF111E">
                        <w:pPr>
                          <w:pStyle w:val="TableParagraph"/>
                          <w:spacing w:line="176" w:lineRule="exact"/>
                          <w:ind w:left="13"/>
                          <w:jc w:val="center"/>
                          <w:rPr>
                            <w:sz w:val="18"/>
                          </w:rPr>
                        </w:pPr>
                        <w:r>
                          <w:rPr>
                            <w:sz w:val="18"/>
                          </w:rPr>
                          <w:t>5</w:t>
                        </w:r>
                      </w:p>
                    </w:tc>
                    <w:tc>
                      <w:tcPr>
                        <w:tcW w:w="1527" w:type="dxa"/>
                        <w:tcBorders>
                          <w:left w:val="dashed" w:sz="12" w:space="0" w:color="CCCCCC"/>
                        </w:tcBorders>
                      </w:tcPr>
                      <w:p w:rsidR="00CF111E" w:rsidRDefault="00CF111E">
                        <w:pPr>
                          <w:pStyle w:val="TableParagraph"/>
                          <w:spacing w:line="176" w:lineRule="exact"/>
                          <w:ind w:left="18"/>
                          <w:jc w:val="center"/>
                          <w:rPr>
                            <w:sz w:val="18"/>
                          </w:rPr>
                        </w:pPr>
                        <w:r>
                          <w:rPr>
                            <w:sz w:val="18"/>
                          </w:rPr>
                          <w:t>7</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Haziran</w:t>
                        </w:r>
                      </w:p>
                    </w:tc>
                    <w:tc>
                      <w:tcPr>
                        <w:tcW w:w="1604" w:type="dxa"/>
                        <w:tcBorders>
                          <w:left w:val="dashed" w:sz="12" w:space="0" w:color="CCCCCC"/>
                          <w:right w:val="dashed" w:sz="12" w:space="0" w:color="CCCCCC"/>
                        </w:tcBorders>
                      </w:tcPr>
                      <w:p w:rsidR="00CF111E" w:rsidRDefault="00CF111E">
                        <w:pPr>
                          <w:pStyle w:val="TableParagraph"/>
                          <w:spacing w:line="176" w:lineRule="exact"/>
                          <w:ind w:left="13"/>
                          <w:jc w:val="center"/>
                          <w:rPr>
                            <w:sz w:val="18"/>
                          </w:rPr>
                        </w:pPr>
                        <w:r>
                          <w:rPr>
                            <w:sz w:val="18"/>
                          </w:rPr>
                          <w:t>0</w:t>
                        </w:r>
                      </w:p>
                    </w:tc>
                    <w:tc>
                      <w:tcPr>
                        <w:tcW w:w="1527" w:type="dxa"/>
                        <w:tcBorders>
                          <w:left w:val="dashed" w:sz="12" w:space="0" w:color="CCCCCC"/>
                        </w:tcBorders>
                      </w:tcPr>
                      <w:p w:rsidR="00CF111E" w:rsidRDefault="00CF111E">
                        <w:pPr>
                          <w:pStyle w:val="TableParagraph"/>
                          <w:spacing w:line="176" w:lineRule="exact"/>
                          <w:ind w:left="18"/>
                          <w:jc w:val="center"/>
                          <w:rPr>
                            <w:sz w:val="18"/>
                          </w:rPr>
                        </w:pPr>
                        <w:r>
                          <w:rPr>
                            <w:sz w:val="18"/>
                          </w:rPr>
                          <w:t>0</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Temmuz</w:t>
                        </w:r>
                      </w:p>
                    </w:tc>
                    <w:tc>
                      <w:tcPr>
                        <w:tcW w:w="1604" w:type="dxa"/>
                        <w:tcBorders>
                          <w:left w:val="dashed" w:sz="12" w:space="0" w:color="CCCCCC"/>
                          <w:right w:val="dashed" w:sz="12" w:space="0" w:color="CCCCCC"/>
                        </w:tcBorders>
                      </w:tcPr>
                      <w:p w:rsidR="00CF111E" w:rsidRDefault="00CF111E">
                        <w:pPr>
                          <w:pStyle w:val="TableParagraph"/>
                          <w:spacing w:line="176" w:lineRule="exact"/>
                          <w:ind w:left="13"/>
                          <w:jc w:val="center"/>
                          <w:rPr>
                            <w:sz w:val="18"/>
                          </w:rPr>
                        </w:pPr>
                        <w:r>
                          <w:rPr>
                            <w:sz w:val="18"/>
                          </w:rPr>
                          <w:t>0</w:t>
                        </w:r>
                      </w:p>
                    </w:tc>
                    <w:tc>
                      <w:tcPr>
                        <w:tcW w:w="1527" w:type="dxa"/>
                        <w:tcBorders>
                          <w:left w:val="dashed" w:sz="12" w:space="0" w:color="CCCCCC"/>
                        </w:tcBorders>
                      </w:tcPr>
                      <w:p w:rsidR="00CF111E" w:rsidRDefault="00CF111E">
                        <w:pPr>
                          <w:pStyle w:val="TableParagraph"/>
                          <w:spacing w:line="176" w:lineRule="exact"/>
                          <w:ind w:left="18"/>
                          <w:jc w:val="center"/>
                          <w:rPr>
                            <w:sz w:val="18"/>
                          </w:rPr>
                        </w:pPr>
                        <w:r>
                          <w:rPr>
                            <w:sz w:val="18"/>
                          </w:rPr>
                          <w:t>9</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Ağustos</w:t>
                        </w:r>
                      </w:p>
                    </w:tc>
                    <w:tc>
                      <w:tcPr>
                        <w:tcW w:w="1604" w:type="dxa"/>
                        <w:tcBorders>
                          <w:left w:val="dashed" w:sz="12" w:space="0" w:color="CCCCCC"/>
                          <w:right w:val="dashed" w:sz="12" w:space="0" w:color="CCCCCC"/>
                        </w:tcBorders>
                      </w:tcPr>
                      <w:p w:rsidR="00CF111E" w:rsidRDefault="00CF111E">
                        <w:pPr>
                          <w:pStyle w:val="TableParagraph"/>
                          <w:spacing w:line="176" w:lineRule="exact"/>
                          <w:ind w:left="13"/>
                          <w:jc w:val="center"/>
                          <w:rPr>
                            <w:sz w:val="18"/>
                          </w:rPr>
                        </w:pPr>
                        <w:r>
                          <w:rPr>
                            <w:sz w:val="18"/>
                          </w:rPr>
                          <w:t>0</w:t>
                        </w:r>
                      </w:p>
                    </w:tc>
                    <w:tc>
                      <w:tcPr>
                        <w:tcW w:w="1527" w:type="dxa"/>
                        <w:tcBorders>
                          <w:left w:val="dashed" w:sz="12" w:space="0" w:color="CCCCCC"/>
                        </w:tcBorders>
                      </w:tcPr>
                      <w:p w:rsidR="00CF111E" w:rsidRDefault="00CF111E">
                        <w:pPr>
                          <w:pStyle w:val="TableParagraph"/>
                          <w:spacing w:line="176" w:lineRule="exact"/>
                          <w:ind w:left="535" w:right="516"/>
                          <w:jc w:val="center"/>
                          <w:rPr>
                            <w:sz w:val="18"/>
                          </w:rPr>
                        </w:pPr>
                        <w:r>
                          <w:rPr>
                            <w:sz w:val="18"/>
                          </w:rPr>
                          <w:t>16</w:t>
                        </w: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Eylül</w:t>
                        </w:r>
                      </w:p>
                    </w:tc>
                    <w:tc>
                      <w:tcPr>
                        <w:tcW w:w="1604" w:type="dxa"/>
                        <w:tcBorders>
                          <w:left w:val="dashed" w:sz="12" w:space="0" w:color="CCCCCC"/>
                          <w:right w:val="dashed" w:sz="12" w:space="0" w:color="CCCCCC"/>
                        </w:tcBorders>
                      </w:tcPr>
                      <w:p w:rsidR="00CF111E" w:rsidRDefault="00CF111E">
                        <w:pPr>
                          <w:pStyle w:val="TableParagraph"/>
                          <w:spacing w:line="176" w:lineRule="exact"/>
                          <w:ind w:left="13"/>
                          <w:jc w:val="center"/>
                          <w:rPr>
                            <w:sz w:val="18"/>
                          </w:rPr>
                        </w:pPr>
                        <w:r>
                          <w:rPr>
                            <w:sz w:val="18"/>
                          </w:rPr>
                          <w:t>0</w:t>
                        </w:r>
                      </w:p>
                    </w:tc>
                    <w:tc>
                      <w:tcPr>
                        <w:tcW w:w="1527" w:type="dxa"/>
                        <w:tcBorders>
                          <w:left w:val="dashed" w:sz="12" w:space="0" w:color="CCCCCC"/>
                        </w:tcBorders>
                      </w:tcPr>
                      <w:p w:rsidR="00CF111E" w:rsidRDefault="00CF111E">
                        <w:pPr>
                          <w:pStyle w:val="TableParagraph"/>
                          <w:rPr>
                            <w:sz w:val="12"/>
                          </w:rPr>
                        </w:pP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Ekim</w:t>
                        </w:r>
                      </w:p>
                    </w:tc>
                    <w:tc>
                      <w:tcPr>
                        <w:tcW w:w="1604" w:type="dxa"/>
                        <w:tcBorders>
                          <w:left w:val="dashed" w:sz="12" w:space="0" w:color="CCCCCC"/>
                          <w:right w:val="dashed" w:sz="12" w:space="0" w:color="CCCCCC"/>
                        </w:tcBorders>
                      </w:tcPr>
                      <w:p w:rsidR="00CF111E" w:rsidRDefault="00CF111E">
                        <w:pPr>
                          <w:pStyle w:val="TableParagraph"/>
                          <w:spacing w:line="176" w:lineRule="exact"/>
                          <w:ind w:left="13"/>
                          <w:jc w:val="center"/>
                          <w:rPr>
                            <w:sz w:val="18"/>
                          </w:rPr>
                        </w:pPr>
                        <w:r>
                          <w:rPr>
                            <w:sz w:val="18"/>
                          </w:rPr>
                          <w:t>3</w:t>
                        </w:r>
                      </w:p>
                    </w:tc>
                    <w:tc>
                      <w:tcPr>
                        <w:tcW w:w="1527" w:type="dxa"/>
                        <w:tcBorders>
                          <w:left w:val="dashed" w:sz="12" w:space="0" w:color="CCCCCC"/>
                        </w:tcBorders>
                      </w:tcPr>
                      <w:p w:rsidR="00CF111E" w:rsidRDefault="00CF111E">
                        <w:pPr>
                          <w:pStyle w:val="TableParagraph"/>
                          <w:rPr>
                            <w:sz w:val="12"/>
                          </w:rPr>
                        </w:pP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Kasım</w:t>
                        </w:r>
                      </w:p>
                    </w:tc>
                    <w:tc>
                      <w:tcPr>
                        <w:tcW w:w="1604" w:type="dxa"/>
                        <w:tcBorders>
                          <w:left w:val="dashed" w:sz="12" w:space="0" w:color="CCCCCC"/>
                          <w:right w:val="dashed" w:sz="12" w:space="0" w:color="CCCCCC"/>
                        </w:tcBorders>
                      </w:tcPr>
                      <w:p w:rsidR="00CF111E" w:rsidRDefault="00CF111E">
                        <w:pPr>
                          <w:pStyle w:val="TableParagraph"/>
                          <w:spacing w:line="176" w:lineRule="exact"/>
                          <w:ind w:left="616" w:right="596"/>
                          <w:jc w:val="center"/>
                          <w:rPr>
                            <w:sz w:val="18"/>
                          </w:rPr>
                        </w:pPr>
                        <w:r>
                          <w:rPr>
                            <w:sz w:val="18"/>
                          </w:rPr>
                          <w:t>91</w:t>
                        </w:r>
                      </w:p>
                    </w:tc>
                    <w:tc>
                      <w:tcPr>
                        <w:tcW w:w="1527" w:type="dxa"/>
                        <w:tcBorders>
                          <w:left w:val="dashed" w:sz="12" w:space="0" w:color="CCCCCC"/>
                        </w:tcBorders>
                      </w:tcPr>
                      <w:p w:rsidR="00CF111E" w:rsidRDefault="00CF111E">
                        <w:pPr>
                          <w:pStyle w:val="TableParagraph"/>
                          <w:rPr>
                            <w:sz w:val="12"/>
                          </w:rPr>
                        </w:pPr>
                      </w:p>
                    </w:tc>
                  </w:tr>
                  <w:tr w:rsidR="00CF111E">
                    <w:trPr>
                      <w:trHeight w:val="195"/>
                    </w:trPr>
                    <w:tc>
                      <w:tcPr>
                        <w:tcW w:w="1182" w:type="dxa"/>
                        <w:tcBorders>
                          <w:right w:val="dashed" w:sz="12" w:space="0" w:color="CCCCCC"/>
                        </w:tcBorders>
                      </w:tcPr>
                      <w:p w:rsidR="00CF111E" w:rsidRDefault="00CF111E">
                        <w:pPr>
                          <w:pStyle w:val="TableParagraph"/>
                          <w:spacing w:line="176" w:lineRule="exact"/>
                          <w:ind w:left="20"/>
                          <w:rPr>
                            <w:sz w:val="18"/>
                          </w:rPr>
                        </w:pPr>
                        <w:r>
                          <w:rPr>
                            <w:sz w:val="18"/>
                          </w:rPr>
                          <w:t>Aralık</w:t>
                        </w:r>
                      </w:p>
                    </w:tc>
                    <w:tc>
                      <w:tcPr>
                        <w:tcW w:w="1604" w:type="dxa"/>
                        <w:tcBorders>
                          <w:left w:val="dashed" w:sz="12" w:space="0" w:color="CCCCCC"/>
                          <w:right w:val="dashed" w:sz="12" w:space="0" w:color="CCCCCC"/>
                        </w:tcBorders>
                      </w:tcPr>
                      <w:p w:rsidR="00CF111E" w:rsidRDefault="00CF111E">
                        <w:pPr>
                          <w:pStyle w:val="TableParagraph"/>
                          <w:spacing w:line="176" w:lineRule="exact"/>
                          <w:ind w:left="616" w:right="596"/>
                          <w:jc w:val="center"/>
                          <w:rPr>
                            <w:sz w:val="18"/>
                          </w:rPr>
                        </w:pPr>
                        <w:r>
                          <w:rPr>
                            <w:sz w:val="18"/>
                          </w:rPr>
                          <w:t>57</w:t>
                        </w:r>
                      </w:p>
                    </w:tc>
                    <w:tc>
                      <w:tcPr>
                        <w:tcW w:w="1527" w:type="dxa"/>
                        <w:tcBorders>
                          <w:left w:val="dashed" w:sz="12" w:space="0" w:color="CCCCCC"/>
                        </w:tcBorders>
                      </w:tcPr>
                      <w:p w:rsidR="00CF111E" w:rsidRDefault="00CF111E">
                        <w:pPr>
                          <w:pStyle w:val="TableParagraph"/>
                          <w:rPr>
                            <w:sz w:val="12"/>
                          </w:rPr>
                        </w:pPr>
                      </w:p>
                    </w:tc>
                  </w:tr>
                  <w:tr w:rsidR="00CF111E">
                    <w:trPr>
                      <w:trHeight w:val="210"/>
                    </w:trPr>
                    <w:tc>
                      <w:tcPr>
                        <w:tcW w:w="1182" w:type="dxa"/>
                        <w:tcBorders>
                          <w:right w:val="dashed" w:sz="12" w:space="0" w:color="CCCCCC"/>
                        </w:tcBorders>
                      </w:tcPr>
                      <w:p w:rsidR="00CF111E" w:rsidRDefault="00CF111E">
                        <w:pPr>
                          <w:pStyle w:val="TableParagraph"/>
                          <w:spacing w:line="190" w:lineRule="exact"/>
                          <w:ind w:left="20"/>
                          <w:rPr>
                            <w:b/>
                            <w:sz w:val="18"/>
                          </w:rPr>
                        </w:pPr>
                        <w:r>
                          <w:rPr>
                            <w:b/>
                            <w:sz w:val="18"/>
                          </w:rPr>
                          <w:t>Toplam</w:t>
                        </w:r>
                      </w:p>
                    </w:tc>
                    <w:tc>
                      <w:tcPr>
                        <w:tcW w:w="1604" w:type="dxa"/>
                        <w:tcBorders>
                          <w:left w:val="dashed" w:sz="12" w:space="0" w:color="CCCCCC"/>
                          <w:right w:val="dashed" w:sz="12" w:space="0" w:color="CCCCCC"/>
                        </w:tcBorders>
                      </w:tcPr>
                      <w:p w:rsidR="00CF111E" w:rsidRDefault="00CF111E">
                        <w:pPr>
                          <w:pStyle w:val="TableParagraph"/>
                          <w:spacing w:before="2" w:line="188" w:lineRule="exact"/>
                          <w:ind w:left="616" w:right="595"/>
                          <w:jc w:val="center"/>
                          <w:rPr>
                            <w:sz w:val="18"/>
                          </w:rPr>
                        </w:pPr>
                        <w:r>
                          <w:rPr>
                            <w:sz w:val="18"/>
                          </w:rPr>
                          <w:t>656</w:t>
                        </w:r>
                      </w:p>
                    </w:tc>
                    <w:tc>
                      <w:tcPr>
                        <w:tcW w:w="1527" w:type="dxa"/>
                        <w:tcBorders>
                          <w:left w:val="dashed" w:sz="12" w:space="0" w:color="CCCCCC"/>
                        </w:tcBorders>
                      </w:tcPr>
                      <w:p w:rsidR="00CF111E" w:rsidRDefault="00CF111E">
                        <w:pPr>
                          <w:pStyle w:val="TableParagraph"/>
                          <w:spacing w:before="2" w:line="188" w:lineRule="exact"/>
                          <w:ind w:left="535" w:right="516"/>
                          <w:jc w:val="center"/>
                          <w:rPr>
                            <w:sz w:val="18"/>
                          </w:rPr>
                        </w:pPr>
                        <w:r>
                          <w:rPr>
                            <w:sz w:val="18"/>
                          </w:rPr>
                          <w:t>154</w:t>
                        </w:r>
                      </w:p>
                    </w:tc>
                  </w:tr>
                </w:tbl>
                <w:p w:rsidR="00CF111E" w:rsidRDefault="00CF111E">
                  <w:pPr>
                    <w:pStyle w:val="GvdeMetni"/>
                  </w:pPr>
                </w:p>
              </w:txbxContent>
            </v:textbox>
            <w10:wrap type="none"/>
            <w10:anchorlock/>
          </v:shape>
        </w:pict>
      </w:r>
    </w:p>
    <w:p w:rsidR="00D8327D" w:rsidRDefault="00A954BC">
      <w:pPr>
        <w:spacing w:before="104" w:line="276" w:lineRule="auto"/>
        <w:ind w:left="199" w:right="265"/>
        <w:jc w:val="both"/>
        <w:rPr>
          <w:sz w:val="18"/>
        </w:rPr>
      </w:pPr>
      <w:r>
        <w:rPr>
          <w:b/>
          <w:sz w:val="18"/>
        </w:rPr>
        <w:t xml:space="preserve">Arpa </w:t>
      </w:r>
      <w:r>
        <w:rPr>
          <w:sz w:val="18"/>
        </w:rPr>
        <w:t xml:space="preserve">ithalatının 2018 Mayıs ayından itibaren oldukça düşük gerçekleşmesinin en önemli nedenlerinden biri hem yurtiçinde hasadın başla- </w:t>
      </w:r>
      <w:proofErr w:type="spellStart"/>
      <w:r>
        <w:rPr>
          <w:sz w:val="18"/>
        </w:rPr>
        <w:t>ması</w:t>
      </w:r>
      <w:proofErr w:type="spellEnd"/>
      <w:r>
        <w:rPr>
          <w:sz w:val="18"/>
        </w:rPr>
        <w:t xml:space="preserve"> hem de dünya fiyatlarının aşırı yükselmesi olarak gösterilebilir. Geçtiğimiz sezon arpa ithal maliyeti 250-260 $/ton’a kadar yüksel- </w:t>
      </w:r>
      <w:proofErr w:type="spellStart"/>
      <w:r>
        <w:rPr>
          <w:sz w:val="18"/>
        </w:rPr>
        <w:t>miştir</w:t>
      </w:r>
      <w:proofErr w:type="spellEnd"/>
      <w:r>
        <w:rPr>
          <w:sz w:val="18"/>
        </w:rPr>
        <w:t>. Bu sezon yurtiçi üretim artmıştır. Kış ayları ile birlikte ithalat miktarının bir miktar artması beklenebilecektir.</w:t>
      </w: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280090" w:rsidRDefault="00280090">
      <w:pPr>
        <w:spacing w:before="104" w:line="276" w:lineRule="auto"/>
        <w:ind w:left="199" w:right="265"/>
        <w:jc w:val="both"/>
        <w:rPr>
          <w:sz w:val="18"/>
        </w:rPr>
      </w:pPr>
    </w:p>
    <w:p w:rsidR="00D8327D" w:rsidRDefault="00D8327D">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p w:rsidR="00280090" w:rsidRDefault="00280090">
      <w:pPr>
        <w:pStyle w:val="GvdeMetni"/>
        <w:spacing w:before="8" w:after="1"/>
        <w:rPr>
          <w:sz w:val="15"/>
        </w:rPr>
      </w:pPr>
    </w:p>
    <w:tbl>
      <w:tblPr>
        <w:tblStyle w:val="TableNormal"/>
        <w:tblW w:w="0" w:type="auto"/>
        <w:tblInd w:w="1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5733"/>
        <w:gridCol w:w="1211"/>
        <w:gridCol w:w="1603"/>
        <w:gridCol w:w="1526"/>
      </w:tblGrid>
      <w:tr w:rsidR="00D8327D">
        <w:trPr>
          <w:trHeight w:val="207"/>
        </w:trPr>
        <w:tc>
          <w:tcPr>
            <w:tcW w:w="5733" w:type="dxa"/>
            <w:vMerge w:val="restart"/>
            <w:tcBorders>
              <w:right w:val="thickThinMediumGap" w:sz="6" w:space="0" w:color="CCCCCC"/>
            </w:tcBorders>
          </w:tcPr>
          <w:p w:rsidR="00D8327D" w:rsidRDefault="00A954BC">
            <w:pPr>
              <w:pStyle w:val="TableParagraph"/>
              <w:spacing w:before="76"/>
              <w:ind w:left="175" w:right="182"/>
              <w:jc w:val="center"/>
              <w:rPr>
                <w:rFonts w:ascii="Trebuchet MS" w:hAnsi="Trebuchet MS"/>
                <w:b/>
                <w:sz w:val="18"/>
              </w:rPr>
            </w:pPr>
            <w:r>
              <w:rPr>
                <w:rFonts w:ascii="Trebuchet MS" w:hAnsi="Trebuchet MS"/>
                <w:b/>
                <w:w w:val="95"/>
                <w:sz w:val="18"/>
              </w:rPr>
              <w:t>2018 ve 2019 Yılı Aylar Bazında Pirinç İthalatı</w:t>
            </w:r>
          </w:p>
          <w:p w:rsidR="00D8327D" w:rsidRDefault="00A954BC">
            <w:pPr>
              <w:pStyle w:val="TableParagraph"/>
              <w:spacing w:before="9"/>
              <w:ind w:left="175" w:right="181"/>
              <w:jc w:val="center"/>
              <w:rPr>
                <w:rFonts w:ascii="Trebuchet MS"/>
                <w:b/>
                <w:sz w:val="18"/>
              </w:rPr>
            </w:pPr>
            <w:r>
              <w:rPr>
                <w:rFonts w:ascii="Trebuchet MS"/>
                <w:b/>
                <w:sz w:val="18"/>
              </w:rPr>
              <w:t>(Bin ton)</w:t>
            </w:r>
          </w:p>
          <w:p w:rsidR="00D8327D" w:rsidRDefault="00A954BC">
            <w:pPr>
              <w:pStyle w:val="TableParagraph"/>
              <w:spacing w:before="71"/>
              <w:ind w:left="63"/>
              <w:rPr>
                <w:rFonts w:ascii="Arial"/>
                <w:sz w:val="14"/>
              </w:rPr>
            </w:pPr>
            <w:r>
              <w:rPr>
                <w:rFonts w:ascii="Arial"/>
                <w:spacing w:val="-5"/>
                <w:sz w:val="14"/>
              </w:rPr>
              <w:t>60</w:t>
            </w:r>
          </w:p>
          <w:p w:rsidR="00D8327D" w:rsidRDefault="00280090">
            <w:pPr>
              <w:pStyle w:val="TableParagraph"/>
              <w:spacing w:before="3"/>
              <w:rPr>
                <w:sz w:val="15"/>
              </w:rPr>
            </w:pPr>
            <w:r w:rsidRPr="00BB0268">
              <w:pict>
                <v:group id="_x0000_s1716" style="position:absolute;margin-left:12.6pt;margin-top:-.7pt;width:263pt;height:91.3pt;z-index:-18136576;mso-position-horizontal-relative:page" coordorigin="1223,1879" coordsize="5260,1826">
                  <v:shape id="_x0000_s1752" type="#_x0000_t75" style="position:absolute;left:1286;top:2892;width:168;height:812">
                    <v:imagedata r:id="rId101" o:title=""/>
                  </v:shape>
                  <v:shape id="_x0000_s1751" type="#_x0000_t75" style="position:absolute;left:1405;top:3388;width:212;height:316">
                    <v:imagedata r:id="rId102" o:title=""/>
                  </v:shape>
                  <v:shape id="_x0000_s1750" type="#_x0000_t75" style="position:absolute;left:1286;top:2885;width:167;height:815">
                    <v:imagedata r:id="rId103" o:title=""/>
                  </v:shape>
                  <v:shape id="_x0000_s1749" type="#_x0000_t75" style="position:absolute;left:1427;top:3403;width:167;height:297">
                    <v:imagedata r:id="rId104" o:title=""/>
                  </v:shape>
                  <v:shape id="_x0000_s1748" type="#_x0000_t75" style="position:absolute;left:1723;top:2885;width:168;height:819">
                    <v:imagedata r:id="rId105" o:title=""/>
                  </v:shape>
                  <v:shape id="_x0000_s1747" type="#_x0000_t75" style="position:absolute;left:1842;top:2967;width:219;height:737">
                    <v:imagedata r:id="rId106" o:title=""/>
                  </v:shape>
                  <v:shape id="_x0000_s1746" type="#_x0000_t75" style="position:absolute;left:1723;top:2870;width:167;height:830">
                    <v:imagedata r:id="rId107" o:title=""/>
                  </v:shape>
                  <v:shape id="_x0000_s1745" type="#_x0000_t75" style="position:absolute;left:1871;top:2975;width:160;height:725">
                    <v:imagedata r:id="rId108" o:title=""/>
                  </v:shape>
                  <v:shape id="_x0000_s1744" type="#_x0000_t75" style="position:absolute;left:2160;top:2967;width:168;height:737">
                    <v:imagedata r:id="rId109" o:title=""/>
                  </v:shape>
                  <v:shape id="_x0000_s1743" type="#_x0000_t75" style="position:absolute;left:2279;top:3215;width:219;height:489">
                    <v:imagedata r:id="rId110" o:title=""/>
                  </v:shape>
                  <v:shape id="_x0000_s1742" type="#_x0000_t75" style="position:absolute;left:2168;top:2952;width:160;height:748">
                    <v:imagedata r:id="rId111" o:title=""/>
                  </v:shape>
                  <v:shape id="_x0000_s1741" type="#_x0000_t75" style="position:absolute;left:2308;top:3223;width:160;height:477">
                    <v:imagedata r:id="rId112" o:title=""/>
                  </v:shape>
                  <v:shape id="_x0000_s1740" type="#_x0000_t75" style="position:absolute;left:2597;top:2892;width:175;height:812">
                    <v:imagedata r:id="rId113" o:title=""/>
                  </v:shape>
                  <v:shape id="_x0000_s1739" type="#_x0000_t75" style="position:absolute;left:2716;top:2742;width:219;height:962">
                    <v:imagedata r:id="rId114" o:title=""/>
                  </v:shape>
                  <v:shape id="_x0000_s1738" type="#_x0000_t75" style="position:absolute;left:2605;top:2877;width:160;height:823">
                    <v:imagedata r:id="rId115" o:title=""/>
                  </v:shape>
                  <v:shape id="_x0000_s1737" type="#_x0000_t75" style="position:absolute;left:2745;top:2749;width:160;height:951">
                    <v:imagedata r:id="rId116" o:title=""/>
                  </v:shape>
                  <v:shape id="_x0000_s1736" type="#_x0000_t75" style="position:absolute;left:3034;top:2644;width:175;height:1059">
                    <v:imagedata r:id="rId117" o:title=""/>
                  </v:shape>
                  <v:shape id="_x0000_s1735" type="#_x0000_t75" style="position:absolute;left:3153;top:2359;width:219;height:1345">
                    <v:imagedata r:id="rId118" o:title=""/>
                  </v:shape>
                  <v:shape id="_x0000_s1734" type="#_x0000_t75" style="position:absolute;left:3042;top:2629;width:160;height:1071">
                    <v:imagedata r:id="rId119" o:title=""/>
                  </v:shape>
                  <v:shape id="_x0000_s1733" type="#_x0000_t75" style="position:absolute;left:3183;top:2374;width:160;height:1326">
                    <v:imagedata r:id="rId120" o:title=""/>
                  </v:shape>
                  <v:shape id="_x0000_s1732" type="#_x0000_t75" style="position:absolute;left:3471;top:2013;width:175;height:1690">
                    <v:imagedata r:id="rId121" o:title=""/>
                  </v:shape>
                  <v:shape id="_x0000_s1731" type="#_x0000_t75" style="position:absolute;left:3597;top:3298;width:212;height:406">
                    <v:imagedata r:id="rId122" o:title=""/>
                  </v:shape>
                  <v:shape id="_x0000_s1730" type="#_x0000_t75" style="position:absolute;left:3479;top:1998;width:160;height:1702">
                    <v:imagedata r:id="rId123" o:title=""/>
                  </v:shape>
                  <v:shape id="_x0000_s1729" type="#_x0000_t75" style="position:absolute;left:3620;top:3313;width:167;height:387">
                    <v:imagedata r:id="rId124" o:title=""/>
                  </v:shape>
                  <v:shape id="_x0000_s1728" type="#_x0000_t75" style="position:absolute;left:3916;top:1886;width:168;height:1818">
                    <v:imagedata r:id="rId125" o:title=""/>
                  </v:shape>
                  <v:shape id="_x0000_s1727" type="#_x0000_t75" style="position:absolute;left:4034;top:2133;width:212;height:1570">
                    <v:imagedata r:id="rId126" o:title=""/>
                  </v:shape>
                  <v:shape id="_x0000_s1726" type="#_x0000_t75" style="position:absolute;left:3916;top:1878;width:167;height:1822">
                    <v:imagedata r:id="rId127" o:title=""/>
                  </v:shape>
                  <v:shape id="_x0000_s1725" type="#_x0000_t75" style="position:absolute;left:4057;top:2148;width:167;height:1551">
                    <v:imagedata r:id="rId128" o:title=""/>
                  </v:shape>
                  <v:shape id="_x0000_s1724" type="#_x0000_t75" style="position:absolute;left:4353;top:3628;width:168;height:76">
                    <v:imagedata r:id="rId129" o:title=""/>
                  </v:shape>
                  <v:shape id="_x0000_s1723" type="#_x0000_t75" style="position:absolute;left:4353;top:3358;width:330;height:346">
                    <v:imagedata r:id="rId130" o:title=""/>
                  </v:shape>
                  <v:shape id="_x0000_s1722" type="#_x0000_t75" style="position:absolute;left:4494;top:3373;width:167;height:327">
                    <v:imagedata r:id="rId131" o:title=""/>
                  </v:shape>
                  <v:shape id="_x0000_s1721" type="#_x0000_t75" style="position:absolute;left:4768;top:3643;width:212;height:61">
                    <v:imagedata r:id="rId132" o:title=""/>
                  </v:shape>
                  <v:shape id="_x0000_s1720" type="#_x0000_t75" style="position:absolute;left:5205;top:3613;width:212;height:91">
                    <v:imagedata r:id="rId133" o:title=""/>
                  </v:shape>
                  <v:shape id="_x0000_s1719" type="#_x0000_t75" style="position:absolute;left:5642;top:3463;width:219;height:241">
                    <v:imagedata r:id="rId134" o:title=""/>
                  </v:shape>
                  <v:shape id="_x0000_s1718" type="#_x0000_t75" style="position:absolute;left:6079;top:3388;width:219;height:316">
                    <v:imagedata r:id="rId135" o:title=""/>
                  </v:shape>
                  <v:line id="_x0000_s1717" style="position:absolute" from="1223,3700" to="6483,3700" strokecolor="#d9d9d9" strokeweight=".1326mm"/>
                  <w10:wrap anchorx="page"/>
                </v:group>
              </w:pict>
            </w:r>
          </w:p>
          <w:p w:rsidR="00D8327D" w:rsidRDefault="00A954BC">
            <w:pPr>
              <w:pStyle w:val="TableParagraph"/>
              <w:ind w:left="63"/>
              <w:rPr>
                <w:rFonts w:ascii="Arial"/>
                <w:sz w:val="14"/>
              </w:rPr>
            </w:pPr>
            <w:r>
              <w:rPr>
                <w:rFonts w:ascii="Arial"/>
                <w:spacing w:val="-5"/>
                <w:sz w:val="14"/>
              </w:rPr>
              <w:t>50</w:t>
            </w:r>
          </w:p>
          <w:p w:rsidR="00D8327D" w:rsidRDefault="00D8327D">
            <w:pPr>
              <w:pStyle w:val="TableParagraph"/>
              <w:spacing w:before="2"/>
              <w:rPr>
                <w:sz w:val="15"/>
              </w:rPr>
            </w:pPr>
          </w:p>
          <w:p w:rsidR="00D8327D" w:rsidRDefault="00A954BC">
            <w:pPr>
              <w:pStyle w:val="TableParagraph"/>
              <w:ind w:left="63"/>
              <w:rPr>
                <w:rFonts w:ascii="Arial"/>
                <w:sz w:val="14"/>
              </w:rPr>
            </w:pPr>
            <w:r>
              <w:rPr>
                <w:rFonts w:ascii="Arial"/>
                <w:spacing w:val="-5"/>
                <w:sz w:val="14"/>
              </w:rPr>
              <w:t>40</w:t>
            </w:r>
          </w:p>
          <w:p w:rsidR="00D8327D" w:rsidRDefault="00D8327D">
            <w:pPr>
              <w:pStyle w:val="TableParagraph"/>
              <w:spacing w:before="2"/>
              <w:rPr>
                <w:sz w:val="15"/>
              </w:rPr>
            </w:pPr>
          </w:p>
          <w:p w:rsidR="00D8327D" w:rsidRDefault="00A954BC">
            <w:pPr>
              <w:pStyle w:val="TableParagraph"/>
              <w:ind w:left="63"/>
              <w:rPr>
                <w:rFonts w:ascii="Arial"/>
                <w:sz w:val="14"/>
              </w:rPr>
            </w:pPr>
            <w:r>
              <w:rPr>
                <w:rFonts w:ascii="Arial"/>
                <w:spacing w:val="-5"/>
                <w:sz w:val="14"/>
              </w:rPr>
              <w:t>30</w:t>
            </w:r>
          </w:p>
          <w:p w:rsidR="00D8327D" w:rsidRDefault="00D8327D">
            <w:pPr>
              <w:pStyle w:val="TableParagraph"/>
              <w:spacing w:before="3"/>
              <w:rPr>
                <w:sz w:val="15"/>
              </w:rPr>
            </w:pPr>
          </w:p>
          <w:p w:rsidR="00D8327D" w:rsidRDefault="00A954BC">
            <w:pPr>
              <w:pStyle w:val="TableParagraph"/>
              <w:ind w:left="63"/>
              <w:rPr>
                <w:rFonts w:ascii="Arial"/>
                <w:sz w:val="14"/>
              </w:rPr>
            </w:pPr>
            <w:r>
              <w:rPr>
                <w:rFonts w:ascii="Arial"/>
                <w:spacing w:val="-5"/>
                <w:sz w:val="14"/>
              </w:rPr>
              <w:t>20</w:t>
            </w:r>
          </w:p>
          <w:p w:rsidR="00D8327D" w:rsidRDefault="00D8327D">
            <w:pPr>
              <w:pStyle w:val="TableParagraph"/>
              <w:spacing w:before="2"/>
              <w:rPr>
                <w:sz w:val="15"/>
              </w:rPr>
            </w:pPr>
          </w:p>
          <w:p w:rsidR="00D8327D" w:rsidRDefault="00A954BC">
            <w:pPr>
              <w:pStyle w:val="TableParagraph"/>
              <w:ind w:left="63"/>
              <w:rPr>
                <w:rFonts w:ascii="Arial"/>
                <w:sz w:val="14"/>
              </w:rPr>
            </w:pPr>
            <w:r>
              <w:rPr>
                <w:rFonts w:ascii="Arial"/>
                <w:spacing w:val="-5"/>
                <w:sz w:val="14"/>
              </w:rPr>
              <w:t>10</w:t>
            </w:r>
          </w:p>
          <w:p w:rsidR="00D8327D" w:rsidRDefault="00D8327D">
            <w:pPr>
              <w:pStyle w:val="TableParagraph"/>
              <w:spacing w:before="2"/>
              <w:rPr>
                <w:sz w:val="15"/>
              </w:rPr>
            </w:pPr>
          </w:p>
          <w:p w:rsidR="00D8327D" w:rsidRDefault="00A954BC">
            <w:pPr>
              <w:pStyle w:val="TableParagraph"/>
              <w:spacing w:after="47"/>
              <w:ind w:left="133"/>
              <w:rPr>
                <w:rFonts w:ascii="Arial"/>
                <w:sz w:val="14"/>
              </w:rPr>
            </w:pPr>
            <w:r>
              <w:rPr>
                <w:rFonts w:ascii="Arial"/>
                <w:w w:val="91"/>
                <w:sz w:val="14"/>
              </w:rPr>
              <w:t>0</w:t>
            </w:r>
          </w:p>
          <w:p w:rsidR="00D8327D" w:rsidRDefault="00A954BC">
            <w:pPr>
              <w:pStyle w:val="TableParagraph"/>
              <w:tabs>
                <w:tab w:val="left" w:pos="4283"/>
              </w:tabs>
              <w:ind w:left="344"/>
              <w:rPr>
                <w:sz w:val="20"/>
              </w:rPr>
            </w:pPr>
            <w:r>
              <w:rPr>
                <w:noProof/>
                <w:position w:val="15"/>
                <w:sz w:val="20"/>
                <w:lang w:eastAsia="tr-TR"/>
              </w:rPr>
              <w:drawing>
                <wp:inline distT="0" distB="0" distL="0" distR="0">
                  <wp:extent cx="150980" cy="140874"/>
                  <wp:effectExtent l="0" t="0" r="0" b="0"/>
                  <wp:docPr id="45"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4.png"/>
                          <pic:cNvPicPr/>
                        </pic:nvPicPr>
                        <pic:blipFill>
                          <a:blip r:embed="rId136" cstate="print"/>
                          <a:stretch>
                            <a:fillRect/>
                          </a:stretch>
                        </pic:blipFill>
                        <pic:spPr>
                          <a:xfrm>
                            <a:off x="0" y="0"/>
                            <a:ext cx="150980" cy="140874"/>
                          </a:xfrm>
                          <a:prstGeom prst="rect">
                            <a:avLst/>
                          </a:prstGeom>
                        </pic:spPr>
                      </pic:pic>
                    </a:graphicData>
                  </a:graphic>
                </wp:inline>
              </w:drawing>
            </w:r>
            <w:r>
              <w:rPr>
                <w:noProof/>
                <w:spacing w:val="114"/>
                <w:position w:val="9"/>
                <w:sz w:val="20"/>
                <w:lang w:eastAsia="tr-TR"/>
              </w:rPr>
              <w:drawing>
                <wp:inline distT="0" distB="0" distL="0" distR="0">
                  <wp:extent cx="172092" cy="176212"/>
                  <wp:effectExtent l="0" t="0" r="0" b="0"/>
                  <wp:docPr id="47"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5.png"/>
                          <pic:cNvPicPr/>
                        </pic:nvPicPr>
                        <pic:blipFill>
                          <a:blip r:embed="rId137" cstate="print"/>
                          <a:stretch>
                            <a:fillRect/>
                          </a:stretch>
                        </pic:blipFill>
                        <pic:spPr>
                          <a:xfrm>
                            <a:off x="0" y="0"/>
                            <a:ext cx="172092" cy="176212"/>
                          </a:xfrm>
                          <a:prstGeom prst="rect">
                            <a:avLst/>
                          </a:prstGeom>
                        </pic:spPr>
                      </pic:pic>
                    </a:graphicData>
                  </a:graphic>
                </wp:inline>
              </w:drawing>
            </w:r>
            <w:r>
              <w:rPr>
                <w:noProof/>
                <w:spacing w:val="143"/>
                <w:position w:val="14"/>
                <w:sz w:val="20"/>
                <w:lang w:eastAsia="tr-TR"/>
              </w:rPr>
              <w:drawing>
                <wp:inline distT="0" distB="0" distL="0" distR="0">
                  <wp:extent cx="153168" cy="144684"/>
                  <wp:effectExtent l="0" t="0" r="0" b="0"/>
                  <wp:docPr id="49"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6.png"/>
                          <pic:cNvPicPr/>
                        </pic:nvPicPr>
                        <pic:blipFill>
                          <a:blip r:embed="rId138" cstate="print"/>
                          <a:stretch>
                            <a:fillRect/>
                          </a:stretch>
                        </pic:blipFill>
                        <pic:spPr>
                          <a:xfrm>
                            <a:off x="0" y="0"/>
                            <a:ext cx="153168" cy="144684"/>
                          </a:xfrm>
                          <a:prstGeom prst="rect">
                            <a:avLst/>
                          </a:prstGeom>
                        </pic:spPr>
                      </pic:pic>
                    </a:graphicData>
                  </a:graphic>
                </wp:inline>
              </w:drawing>
            </w:r>
            <w:r>
              <w:rPr>
                <w:noProof/>
                <w:spacing w:val="122"/>
                <w:position w:val="11"/>
                <w:sz w:val="20"/>
                <w:lang w:eastAsia="tr-TR"/>
              </w:rPr>
              <w:drawing>
                <wp:inline distT="0" distB="0" distL="0" distR="0">
                  <wp:extent cx="173166" cy="160305"/>
                  <wp:effectExtent l="0" t="0" r="0" b="0"/>
                  <wp:docPr id="51"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17.png"/>
                          <pic:cNvPicPr/>
                        </pic:nvPicPr>
                        <pic:blipFill>
                          <a:blip r:embed="rId139" cstate="print"/>
                          <a:stretch>
                            <a:fillRect/>
                          </a:stretch>
                        </pic:blipFill>
                        <pic:spPr>
                          <a:xfrm>
                            <a:off x="0" y="0"/>
                            <a:ext cx="173166" cy="160305"/>
                          </a:xfrm>
                          <a:prstGeom prst="rect">
                            <a:avLst/>
                          </a:prstGeom>
                        </pic:spPr>
                      </pic:pic>
                    </a:graphicData>
                  </a:graphic>
                </wp:inline>
              </w:drawing>
            </w:r>
            <w:r>
              <w:rPr>
                <w:noProof/>
                <w:spacing w:val="102"/>
                <w:sz w:val="20"/>
                <w:lang w:eastAsia="tr-TR"/>
              </w:rPr>
              <w:drawing>
                <wp:inline distT="0" distB="0" distL="0" distR="0">
                  <wp:extent cx="1015815" cy="233362"/>
                  <wp:effectExtent l="0" t="0" r="0" b="0"/>
                  <wp:docPr id="53" name="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8.png"/>
                          <pic:cNvPicPr/>
                        </pic:nvPicPr>
                        <pic:blipFill>
                          <a:blip r:embed="rId140" cstate="print"/>
                          <a:stretch>
                            <a:fillRect/>
                          </a:stretch>
                        </pic:blipFill>
                        <pic:spPr>
                          <a:xfrm>
                            <a:off x="0" y="0"/>
                            <a:ext cx="1015815" cy="233362"/>
                          </a:xfrm>
                          <a:prstGeom prst="rect">
                            <a:avLst/>
                          </a:prstGeom>
                        </pic:spPr>
                      </pic:pic>
                    </a:graphicData>
                  </a:graphic>
                </wp:inline>
              </w:drawing>
            </w:r>
            <w:r>
              <w:rPr>
                <w:noProof/>
                <w:spacing w:val="149"/>
                <w:position w:val="15"/>
                <w:sz w:val="20"/>
                <w:lang w:eastAsia="tr-TR"/>
              </w:rPr>
              <w:drawing>
                <wp:inline distT="0" distB="0" distL="0" distR="0">
                  <wp:extent cx="148172" cy="152400"/>
                  <wp:effectExtent l="0" t="0" r="0" b="0"/>
                  <wp:docPr id="55" name="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19.png"/>
                          <pic:cNvPicPr/>
                        </pic:nvPicPr>
                        <pic:blipFill>
                          <a:blip r:embed="rId141" cstate="print"/>
                          <a:stretch>
                            <a:fillRect/>
                          </a:stretch>
                        </pic:blipFill>
                        <pic:spPr>
                          <a:xfrm>
                            <a:off x="0" y="0"/>
                            <a:ext cx="148172" cy="152400"/>
                          </a:xfrm>
                          <a:prstGeom prst="rect">
                            <a:avLst/>
                          </a:prstGeom>
                        </pic:spPr>
                      </pic:pic>
                    </a:graphicData>
                  </a:graphic>
                </wp:inline>
              </w:drawing>
            </w:r>
            <w:r>
              <w:rPr>
                <w:spacing w:val="149"/>
                <w:position w:val="15"/>
                <w:sz w:val="20"/>
              </w:rPr>
              <w:tab/>
            </w:r>
            <w:r>
              <w:rPr>
                <w:noProof/>
                <w:spacing w:val="149"/>
                <w:position w:val="14"/>
                <w:sz w:val="20"/>
                <w:lang w:eastAsia="tr-TR"/>
              </w:rPr>
              <w:drawing>
                <wp:inline distT="0" distB="0" distL="0" distR="0">
                  <wp:extent cx="151881" cy="138112"/>
                  <wp:effectExtent l="0" t="0" r="0" b="0"/>
                  <wp:docPr id="57" name="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20.png"/>
                          <pic:cNvPicPr/>
                        </pic:nvPicPr>
                        <pic:blipFill>
                          <a:blip r:embed="rId142" cstate="print"/>
                          <a:stretch>
                            <a:fillRect/>
                          </a:stretch>
                        </pic:blipFill>
                        <pic:spPr>
                          <a:xfrm>
                            <a:off x="0" y="0"/>
                            <a:ext cx="151881" cy="138112"/>
                          </a:xfrm>
                          <a:prstGeom prst="rect">
                            <a:avLst/>
                          </a:prstGeom>
                        </pic:spPr>
                      </pic:pic>
                    </a:graphicData>
                  </a:graphic>
                </wp:inline>
              </w:drawing>
            </w:r>
            <w:r>
              <w:rPr>
                <w:noProof/>
                <w:spacing w:val="104"/>
                <w:position w:val="10"/>
                <w:sz w:val="20"/>
                <w:lang w:eastAsia="tr-TR"/>
              </w:rPr>
              <w:drawing>
                <wp:inline distT="0" distB="0" distL="0" distR="0">
                  <wp:extent cx="179731" cy="166687"/>
                  <wp:effectExtent l="0" t="0" r="0" b="0"/>
                  <wp:docPr id="59"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21.png"/>
                          <pic:cNvPicPr/>
                        </pic:nvPicPr>
                        <pic:blipFill>
                          <a:blip r:embed="rId143" cstate="print"/>
                          <a:stretch>
                            <a:fillRect/>
                          </a:stretch>
                        </pic:blipFill>
                        <pic:spPr>
                          <a:xfrm>
                            <a:off x="0" y="0"/>
                            <a:ext cx="179731" cy="166687"/>
                          </a:xfrm>
                          <a:prstGeom prst="rect">
                            <a:avLst/>
                          </a:prstGeom>
                        </pic:spPr>
                      </pic:pic>
                    </a:graphicData>
                  </a:graphic>
                </wp:inline>
              </w:drawing>
            </w:r>
            <w:r>
              <w:rPr>
                <w:noProof/>
                <w:spacing w:val="130"/>
                <w:position w:val="10"/>
                <w:sz w:val="20"/>
                <w:lang w:eastAsia="tr-TR"/>
              </w:rPr>
              <w:drawing>
                <wp:inline distT="0" distB="0" distL="0" distR="0">
                  <wp:extent cx="167848" cy="171450"/>
                  <wp:effectExtent l="0" t="0" r="0" b="0"/>
                  <wp:docPr id="61"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22.png"/>
                          <pic:cNvPicPr/>
                        </pic:nvPicPr>
                        <pic:blipFill>
                          <a:blip r:embed="rId144" cstate="print"/>
                          <a:stretch>
                            <a:fillRect/>
                          </a:stretch>
                        </pic:blipFill>
                        <pic:spPr>
                          <a:xfrm>
                            <a:off x="0" y="0"/>
                            <a:ext cx="167848" cy="171450"/>
                          </a:xfrm>
                          <a:prstGeom prst="rect">
                            <a:avLst/>
                          </a:prstGeom>
                        </pic:spPr>
                      </pic:pic>
                    </a:graphicData>
                  </a:graphic>
                </wp:inline>
              </w:drawing>
            </w:r>
          </w:p>
          <w:p w:rsidR="00D8327D" w:rsidRDefault="00D8327D">
            <w:pPr>
              <w:pStyle w:val="TableParagraph"/>
              <w:spacing w:before="8"/>
              <w:rPr>
                <w:sz w:val="12"/>
              </w:rPr>
            </w:pPr>
          </w:p>
          <w:p w:rsidR="00D8327D" w:rsidRDefault="00A954BC">
            <w:pPr>
              <w:pStyle w:val="TableParagraph"/>
              <w:tabs>
                <w:tab w:val="left" w:pos="736"/>
              </w:tabs>
              <w:spacing w:before="1"/>
              <w:ind w:left="175"/>
              <w:jc w:val="center"/>
              <w:rPr>
                <w:rFonts w:ascii="Arial"/>
                <w:sz w:val="15"/>
              </w:rPr>
            </w:pPr>
            <w:r>
              <w:rPr>
                <w:rFonts w:ascii="Arial"/>
                <w:sz w:val="15"/>
              </w:rPr>
              <w:t>2018</w:t>
            </w:r>
            <w:r>
              <w:rPr>
                <w:rFonts w:ascii="Arial"/>
                <w:sz w:val="15"/>
              </w:rPr>
              <w:tab/>
              <w:t>2019</w:t>
            </w:r>
          </w:p>
        </w:tc>
        <w:tc>
          <w:tcPr>
            <w:tcW w:w="4340" w:type="dxa"/>
            <w:gridSpan w:val="3"/>
            <w:tcBorders>
              <w:top w:val="single" w:sz="12" w:space="0" w:color="CCCCCC"/>
              <w:left w:val="thinThickMediumGap" w:sz="6" w:space="0" w:color="CCCCCC"/>
              <w:bottom w:val="single" w:sz="24" w:space="0" w:color="CCCCCC"/>
              <w:right w:val="single" w:sz="12" w:space="0" w:color="CCCCCC"/>
            </w:tcBorders>
          </w:tcPr>
          <w:p w:rsidR="00D8327D" w:rsidRDefault="00A954BC">
            <w:pPr>
              <w:pStyle w:val="TableParagraph"/>
              <w:spacing w:line="187" w:lineRule="exact"/>
              <w:ind w:left="33"/>
              <w:rPr>
                <w:b/>
                <w:sz w:val="18"/>
              </w:rPr>
            </w:pPr>
            <w:r>
              <w:rPr>
                <w:b/>
                <w:sz w:val="18"/>
              </w:rPr>
              <w:t>Pirinç İthalatı (Bin ton)</w:t>
            </w:r>
          </w:p>
        </w:tc>
      </w:tr>
      <w:tr w:rsidR="00D8327D">
        <w:trPr>
          <w:trHeight w:val="210"/>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24" w:space="0" w:color="CCCCCC"/>
              <w:left w:val="thinThickMediumGap" w:sz="6" w:space="0" w:color="CCCCCC"/>
              <w:bottom w:val="single" w:sz="12" w:space="0" w:color="CCCCCC"/>
              <w:right w:val="single" w:sz="12" w:space="0" w:color="CCCCCC"/>
            </w:tcBorders>
          </w:tcPr>
          <w:p w:rsidR="00D8327D" w:rsidRDefault="00D8327D">
            <w:pPr>
              <w:pStyle w:val="TableParagraph"/>
              <w:rPr>
                <w:sz w:val="14"/>
              </w:rPr>
            </w:pPr>
          </w:p>
        </w:tc>
        <w:tc>
          <w:tcPr>
            <w:tcW w:w="1603" w:type="dxa"/>
            <w:tcBorders>
              <w:top w:val="single" w:sz="24" w:space="0" w:color="CCCCCC"/>
              <w:left w:val="single" w:sz="12" w:space="0" w:color="CCCCCC"/>
              <w:bottom w:val="single" w:sz="12" w:space="0" w:color="CCCCCC"/>
              <w:right w:val="single" w:sz="12" w:space="0" w:color="CCCCCC"/>
            </w:tcBorders>
          </w:tcPr>
          <w:p w:rsidR="00D8327D" w:rsidRDefault="00A954BC">
            <w:pPr>
              <w:pStyle w:val="TableParagraph"/>
              <w:spacing w:line="190" w:lineRule="exact"/>
              <w:ind w:left="586" w:right="586"/>
              <w:jc w:val="center"/>
              <w:rPr>
                <w:b/>
                <w:sz w:val="18"/>
              </w:rPr>
            </w:pPr>
            <w:r>
              <w:rPr>
                <w:b/>
                <w:sz w:val="18"/>
              </w:rPr>
              <w:t>2018</w:t>
            </w:r>
          </w:p>
        </w:tc>
        <w:tc>
          <w:tcPr>
            <w:tcW w:w="1526" w:type="dxa"/>
            <w:tcBorders>
              <w:top w:val="single" w:sz="24" w:space="0" w:color="CCCCCC"/>
              <w:left w:val="single" w:sz="12" w:space="0" w:color="CCCCCC"/>
              <w:bottom w:val="single" w:sz="12" w:space="0" w:color="CCCCCC"/>
              <w:right w:val="single" w:sz="12" w:space="0" w:color="CCCCCC"/>
            </w:tcBorders>
          </w:tcPr>
          <w:p w:rsidR="00D8327D" w:rsidRDefault="00A954BC">
            <w:pPr>
              <w:pStyle w:val="TableParagraph"/>
              <w:spacing w:line="190" w:lineRule="exact"/>
              <w:ind w:right="559"/>
              <w:jc w:val="right"/>
              <w:rPr>
                <w:b/>
                <w:sz w:val="18"/>
              </w:rPr>
            </w:pPr>
            <w:r>
              <w:rPr>
                <w:b/>
                <w:sz w:val="18"/>
              </w:rPr>
              <w:t>2019</w:t>
            </w:r>
          </w:p>
        </w:tc>
      </w:tr>
      <w:tr w:rsidR="00D8327D">
        <w:trPr>
          <w:trHeight w:val="212"/>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1" w:line="191" w:lineRule="exact"/>
              <w:ind w:left="33"/>
              <w:rPr>
                <w:sz w:val="18"/>
              </w:rPr>
            </w:pPr>
            <w:r>
              <w:rPr>
                <w:sz w:val="18"/>
              </w:rPr>
              <w:t>Ocak</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1" w:line="191" w:lineRule="exact"/>
              <w:ind w:left="586" w:right="582"/>
              <w:jc w:val="center"/>
              <w:rPr>
                <w:sz w:val="18"/>
              </w:rPr>
            </w:pPr>
            <w:r>
              <w:rPr>
                <w:sz w:val="18"/>
              </w:rPr>
              <w:t>24</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1" w:line="191" w:lineRule="exact"/>
              <w:ind w:left="10"/>
              <w:jc w:val="center"/>
              <w:rPr>
                <w:sz w:val="18"/>
              </w:rPr>
            </w:pPr>
            <w:r>
              <w:rPr>
                <w:sz w:val="18"/>
              </w:rPr>
              <w:t>8</w:t>
            </w:r>
          </w:p>
        </w:tc>
      </w:tr>
      <w:tr w:rsidR="00D8327D">
        <w:trPr>
          <w:trHeight w:val="211"/>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1" w:line="191" w:lineRule="exact"/>
              <w:ind w:left="33"/>
              <w:rPr>
                <w:sz w:val="18"/>
              </w:rPr>
            </w:pPr>
            <w:r>
              <w:rPr>
                <w:sz w:val="18"/>
              </w:rPr>
              <w:t>Şubat</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1" w:line="191" w:lineRule="exact"/>
              <w:ind w:left="586" w:right="582"/>
              <w:jc w:val="center"/>
              <w:rPr>
                <w:sz w:val="18"/>
              </w:rPr>
            </w:pPr>
            <w:r>
              <w:rPr>
                <w:sz w:val="18"/>
              </w:rPr>
              <w:t>24</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1" w:line="191" w:lineRule="exact"/>
              <w:ind w:right="649"/>
              <w:jc w:val="right"/>
              <w:rPr>
                <w:sz w:val="18"/>
              </w:rPr>
            </w:pPr>
            <w:r>
              <w:rPr>
                <w:sz w:val="18"/>
              </w:rPr>
              <w:t>21</w:t>
            </w:r>
          </w:p>
        </w:tc>
      </w:tr>
      <w:tr w:rsidR="00D8327D">
        <w:trPr>
          <w:trHeight w:val="212"/>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1" w:line="190" w:lineRule="exact"/>
              <w:ind w:left="33"/>
              <w:rPr>
                <w:sz w:val="18"/>
              </w:rPr>
            </w:pPr>
            <w:r>
              <w:rPr>
                <w:sz w:val="18"/>
              </w:rPr>
              <w:t>Mart</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1" w:line="190" w:lineRule="exact"/>
              <w:ind w:left="586" w:right="582"/>
              <w:jc w:val="center"/>
              <w:rPr>
                <w:sz w:val="18"/>
              </w:rPr>
            </w:pPr>
            <w:r>
              <w:rPr>
                <w:sz w:val="18"/>
              </w:rPr>
              <w:t>22</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1" w:line="190" w:lineRule="exact"/>
              <w:ind w:right="649"/>
              <w:jc w:val="right"/>
              <w:rPr>
                <w:sz w:val="18"/>
              </w:rPr>
            </w:pPr>
            <w:r>
              <w:rPr>
                <w:sz w:val="18"/>
              </w:rPr>
              <w:t>14</w:t>
            </w:r>
          </w:p>
        </w:tc>
      </w:tr>
      <w:tr w:rsidR="00D8327D">
        <w:trPr>
          <w:trHeight w:val="212"/>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2" w:line="190" w:lineRule="exact"/>
              <w:ind w:left="33"/>
              <w:rPr>
                <w:sz w:val="18"/>
              </w:rPr>
            </w:pPr>
            <w:r>
              <w:rPr>
                <w:sz w:val="18"/>
              </w:rPr>
              <w:t>Nisan</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2" w:line="190" w:lineRule="exact"/>
              <w:ind w:left="586" w:right="582"/>
              <w:jc w:val="center"/>
              <w:rPr>
                <w:sz w:val="18"/>
              </w:rPr>
            </w:pPr>
            <w:r>
              <w:rPr>
                <w:sz w:val="18"/>
              </w:rPr>
              <w:t>24</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2" w:line="190" w:lineRule="exact"/>
              <w:ind w:right="649"/>
              <w:jc w:val="right"/>
              <w:rPr>
                <w:sz w:val="18"/>
              </w:rPr>
            </w:pPr>
            <w:r>
              <w:rPr>
                <w:sz w:val="18"/>
              </w:rPr>
              <w:t>28</w:t>
            </w:r>
          </w:p>
        </w:tc>
      </w:tr>
      <w:tr w:rsidR="00D8327D">
        <w:trPr>
          <w:trHeight w:val="211"/>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2" w:line="189" w:lineRule="exact"/>
              <w:ind w:left="33"/>
              <w:rPr>
                <w:sz w:val="18"/>
              </w:rPr>
            </w:pPr>
            <w:r>
              <w:rPr>
                <w:sz w:val="18"/>
              </w:rPr>
              <w:t>Mayıs</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2" w:line="189" w:lineRule="exact"/>
              <w:ind w:left="586" w:right="582"/>
              <w:jc w:val="center"/>
              <w:rPr>
                <w:sz w:val="18"/>
              </w:rPr>
            </w:pPr>
            <w:r>
              <w:rPr>
                <w:sz w:val="18"/>
              </w:rPr>
              <w:t>31</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2" w:line="189" w:lineRule="exact"/>
              <w:ind w:right="649"/>
              <w:jc w:val="right"/>
              <w:rPr>
                <w:sz w:val="18"/>
              </w:rPr>
            </w:pPr>
            <w:r>
              <w:rPr>
                <w:sz w:val="18"/>
              </w:rPr>
              <w:t>39</w:t>
            </w:r>
          </w:p>
        </w:tc>
      </w:tr>
      <w:tr w:rsidR="00D8327D">
        <w:trPr>
          <w:trHeight w:val="212"/>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3" w:line="189" w:lineRule="exact"/>
              <w:ind w:left="33"/>
              <w:rPr>
                <w:sz w:val="18"/>
              </w:rPr>
            </w:pPr>
            <w:r>
              <w:rPr>
                <w:sz w:val="18"/>
              </w:rPr>
              <w:t>Haziran</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3" w:line="189" w:lineRule="exact"/>
              <w:ind w:left="586" w:right="582"/>
              <w:jc w:val="center"/>
              <w:rPr>
                <w:sz w:val="18"/>
              </w:rPr>
            </w:pPr>
            <w:r>
              <w:rPr>
                <w:sz w:val="18"/>
              </w:rPr>
              <w:t>50</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3" w:line="189" w:lineRule="exact"/>
              <w:ind w:right="649"/>
              <w:jc w:val="right"/>
              <w:rPr>
                <w:sz w:val="18"/>
              </w:rPr>
            </w:pPr>
            <w:r>
              <w:rPr>
                <w:sz w:val="18"/>
              </w:rPr>
              <w:t>11</w:t>
            </w:r>
          </w:p>
        </w:tc>
      </w:tr>
      <w:tr w:rsidR="00D8327D">
        <w:trPr>
          <w:trHeight w:val="211"/>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1" w:line="191" w:lineRule="exact"/>
              <w:ind w:left="33"/>
              <w:rPr>
                <w:sz w:val="18"/>
              </w:rPr>
            </w:pPr>
            <w:r>
              <w:rPr>
                <w:sz w:val="18"/>
              </w:rPr>
              <w:t>Temmuz</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1" w:line="191" w:lineRule="exact"/>
              <w:ind w:left="586" w:right="582"/>
              <w:jc w:val="center"/>
              <w:rPr>
                <w:sz w:val="18"/>
              </w:rPr>
            </w:pPr>
            <w:r>
              <w:rPr>
                <w:sz w:val="18"/>
              </w:rPr>
              <w:t>54</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1" w:line="191" w:lineRule="exact"/>
              <w:ind w:right="649"/>
              <w:jc w:val="right"/>
              <w:rPr>
                <w:sz w:val="18"/>
              </w:rPr>
            </w:pPr>
            <w:r>
              <w:rPr>
                <w:sz w:val="18"/>
              </w:rPr>
              <w:t>46</w:t>
            </w:r>
          </w:p>
        </w:tc>
      </w:tr>
      <w:tr w:rsidR="00D8327D">
        <w:trPr>
          <w:trHeight w:val="212"/>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1" w:line="190" w:lineRule="exact"/>
              <w:ind w:left="33"/>
              <w:rPr>
                <w:sz w:val="18"/>
              </w:rPr>
            </w:pPr>
            <w:r>
              <w:rPr>
                <w:sz w:val="18"/>
              </w:rPr>
              <w:t>Ağustos</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1" w:line="190" w:lineRule="exact"/>
              <w:ind w:right="1"/>
              <w:jc w:val="center"/>
              <w:rPr>
                <w:sz w:val="18"/>
              </w:rPr>
            </w:pPr>
            <w:r>
              <w:rPr>
                <w:sz w:val="18"/>
              </w:rPr>
              <w:t>2</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1" w:line="190" w:lineRule="exact"/>
              <w:ind w:right="31"/>
              <w:jc w:val="center"/>
              <w:rPr>
                <w:sz w:val="18"/>
              </w:rPr>
            </w:pPr>
            <w:r>
              <w:rPr>
                <w:sz w:val="18"/>
              </w:rPr>
              <w:t>9</w:t>
            </w:r>
          </w:p>
        </w:tc>
      </w:tr>
      <w:tr w:rsidR="00D8327D">
        <w:trPr>
          <w:trHeight w:val="211"/>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2" w:line="190" w:lineRule="exact"/>
              <w:ind w:left="33"/>
              <w:rPr>
                <w:sz w:val="18"/>
              </w:rPr>
            </w:pPr>
            <w:r>
              <w:rPr>
                <w:sz w:val="18"/>
              </w:rPr>
              <w:t>Eylül</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2" w:line="190" w:lineRule="exact"/>
              <w:ind w:right="1"/>
              <w:jc w:val="center"/>
              <w:rPr>
                <w:sz w:val="18"/>
              </w:rPr>
            </w:pPr>
            <w:r>
              <w:rPr>
                <w:sz w:val="18"/>
              </w:rPr>
              <w:t>1</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4"/>
              </w:rPr>
            </w:pPr>
          </w:p>
        </w:tc>
      </w:tr>
      <w:tr w:rsidR="00D8327D">
        <w:trPr>
          <w:trHeight w:val="212"/>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2" w:line="190" w:lineRule="exact"/>
              <w:ind w:left="33"/>
              <w:rPr>
                <w:sz w:val="18"/>
              </w:rPr>
            </w:pPr>
            <w:r>
              <w:rPr>
                <w:sz w:val="18"/>
              </w:rPr>
              <w:t>Ekim</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2" w:line="190" w:lineRule="exact"/>
              <w:ind w:right="1"/>
              <w:jc w:val="center"/>
              <w:rPr>
                <w:sz w:val="18"/>
              </w:rPr>
            </w:pPr>
            <w:r>
              <w:rPr>
                <w:sz w:val="18"/>
              </w:rPr>
              <w:t>2</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4"/>
              </w:rPr>
            </w:pPr>
          </w:p>
        </w:tc>
      </w:tr>
      <w:tr w:rsidR="00D8327D">
        <w:trPr>
          <w:trHeight w:val="211"/>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2" w:line="189" w:lineRule="exact"/>
              <w:ind w:left="33"/>
              <w:rPr>
                <w:sz w:val="18"/>
              </w:rPr>
            </w:pPr>
            <w:r>
              <w:rPr>
                <w:sz w:val="18"/>
              </w:rPr>
              <w:t>Kasım</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2" w:line="189" w:lineRule="exact"/>
              <w:ind w:right="1"/>
              <w:jc w:val="center"/>
              <w:rPr>
                <w:sz w:val="18"/>
              </w:rPr>
            </w:pPr>
            <w:r>
              <w:rPr>
                <w:sz w:val="18"/>
              </w:rPr>
              <w:t>6</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4"/>
              </w:rPr>
            </w:pPr>
          </w:p>
        </w:tc>
      </w:tr>
      <w:tr w:rsidR="00D8327D">
        <w:trPr>
          <w:trHeight w:val="211"/>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before="3" w:line="189" w:lineRule="exact"/>
              <w:ind w:left="33"/>
              <w:rPr>
                <w:sz w:val="18"/>
              </w:rPr>
            </w:pPr>
            <w:r>
              <w:rPr>
                <w:sz w:val="18"/>
              </w:rPr>
              <w:t>Aralık</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3" w:line="189" w:lineRule="exact"/>
              <w:ind w:right="1"/>
              <w:jc w:val="center"/>
              <w:rPr>
                <w:sz w:val="18"/>
              </w:rPr>
            </w:pPr>
            <w:r>
              <w:rPr>
                <w:sz w:val="18"/>
              </w:rPr>
              <w:t>8</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D8327D">
            <w:pPr>
              <w:pStyle w:val="TableParagraph"/>
              <w:rPr>
                <w:sz w:val="14"/>
              </w:rPr>
            </w:pPr>
          </w:p>
        </w:tc>
      </w:tr>
      <w:tr w:rsidR="00D8327D">
        <w:trPr>
          <w:trHeight w:val="199"/>
        </w:trPr>
        <w:tc>
          <w:tcPr>
            <w:tcW w:w="5733" w:type="dxa"/>
            <w:vMerge/>
            <w:tcBorders>
              <w:top w:val="nil"/>
              <w:right w:val="thickThinMediumGap" w:sz="6" w:space="0" w:color="CCCCCC"/>
            </w:tcBorders>
          </w:tcPr>
          <w:p w:rsidR="00D8327D" w:rsidRDefault="00D8327D">
            <w:pPr>
              <w:rPr>
                <w:sz w:val="2"/>
                <w:szCs w:val="2"/>
              </w:rPr>
            </w:pPr>
          </w:p>
        </w:tc>
        <w:tc>
          <w:tcPr>
            <w:tcW w:w="1211" w:type="dxa"/>
            <w:tcBorders>
              <w:top w:val="single" w:sz="12" w:space="0" w:color="CCCCCC"/>
              <w:left w:val="thinThickMediumGap" w:sz="6" w:space="0" w:color="CCCCCC"/>
              <w:bottom w:val="single" w:sz="12" w:space="0" w:color="CCCCCC"/>
              <w:right w:val="dashed" w:sz="12" w:space="0" w:color="CCCCCC"/>
            </w:tcBorders>
          </w:tcPr>
          <w:p w:rsidR="00D8327D" w:rsidRDefault="00A954BC">
            <w:pPr>
              <w:pStyle w:val="TableParagraph"/>
              <w:spacing w:line="179" w:lineRule="exact"/>
              <w:ind w:left="33"/>
              <w:rPr>
                <w:b/>
                <w:sz w:val="18"/>
              </w:rPr>
            </w:pPr>
            <w:r>
              <w:rPr>
                <w:b/>
                <w:sz w:val="18"/>
              </w:rPr>
              <w:t>Toplam</w:t>
            </w:r>
          </w:p>
        </w:tc>
        <w:tc>
          <w:tcPr>
            <w:tcW w:w="1603" w:type="dxa"/>
            <w:tcBorders>
              <w:top w:val="single" w:sz="12" w:space="0" w:color="CCCCCC"/>
              <w:left w:val="dashed" w:sz="12" w:space="0" w:color="CCCCCC"/>
              <w:bottom w:val="single" w:sz="12" w:space="0" w:color="CCCCCC"/>
              <w:right w:val="dashed" w:sz="12" w:space="0" w:color="CCCCCC"/>
            </w:tcBorders>
          </w:tcPr>
          <w:p w:rsidR="00D8327D" w:rsidRDefault="00A954BC">
            <w:pPr>
              <w:pStyle w:val="TableParagraph"/>
              <w:spacing w:before="1" w:line="178" w:lineRule="exact"/>
              <w:ind w:left="586" w:right="582"/>
              <w:jc w:val="center"/>
              <w:rPr>
                <w:sz w:val="18"/>
              </w:rPr>
            </w:pPr>
            <w:r>
              <w:rPr>
                <w:sz w:val="18"/>
              </w:rPr>
              <w:t>247</w:t>
            </w:r>
          </w:p>
        </w:tc>
        <w:tc>
          <w:tcPr>
            <w:tcW w:w="1526" w:type="dxa"/>
            <w:tcBorders>
              <w:top w:val="single" w:sz="12" w:space="0" w:color="CCCCCC"/>
              <w:left w:val="dashed" w:sz="12" w:space="0" w:color="CCCCCC"/>
              <w:bottom w:val="single" w:sz="12" w:space="0" w:color="CCCCCC"/>
              <w:right w:val="single" w:sz="12" w:space="0" w:color="CCCCCC"/>
            </w:tcBorders>
          </w:tcPr>
          <w:p w:rsidR="00D8327D" w:rsidRDefault="00A954BC">
            <w:pPr>
              <w:pStyle w:val="TableParagraph"/>
              <w:spacing w:before="1" w:line="178" w:lineRule="exact"/>
              <w:ind w:right="603"/>
              <w:jc w:val="right"/>
              <w:rPr>
                <w:sz w:val="18"/>
              </w:rPr>
            </w:pPr>
            <w:r>
              <w:rPr>
                <w:sz w:val="18"/>
              </w:rPr>
              <w:t>175</w:t>
            </w:r>
          </w:p>
        </w:tc>
      </w:tr>
    </w:tbl>
    <w:p w:rsidR="00D8327D" w:rsidRDefault="00A954BC">
      <w:pPr>
        <w:spacing w:before="117"/>
        <w:ind w:left="172"/>
        <w:jc w:val="both"/>
        <w:rPr>
          <w:sz w:val="18"/>
        </w:rPr>
      </w:pPr>
      <w:r>
        <w:rPr>
          <w:noProof/>
          <w:lang w:eastAsia="tr-TR"/>
        </w:rPr>
        <w:drawing>
          <wp:anchor distT="0" distB="0" distL="0" distR="0" simplePos="0" relativeHeight="485180416" behindDoc="1" locked="0" layoutInCell="1" allowOverlap="1">
            <wp:simplePos x="0" y="0"/>
            <wp:positionH relativeFrom="page">
              <wp:posOffset>2067966</wp:posOffset>
            </wp:positionH>
            <wp:positionV relativeFrom="paragraph">
              <wp:posOffset>-164187</wp:posOffset>
            </wp:positionV>
            <wp:extent cx="59961" cy="56006"/>
            <wp:effectExtent l="0" t="0" r="0" b="0"/>
            <wp:wrapNone/>
            <wp:docPr id="63"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23.png"/>
                    <pic:cNvPicPr/>
                  </pic:nvPicPr>
                  <pic:blipFill>
                    <a:blip r:embed="rId145" cstate="print"/>
                    <a:stretch>
                      <a:fillRect/>
                    </a:stretch>
                  </pic:blipFill>
                  <pic:spPr>
                    <a:xfrm>
                      <a:off x="0" y="0"/>
                      <a:ext cx="59961" cy="56006"/>
                    </a:xfrm>
                    <a:prstGeom prst="rect">
                      <a:avLst/>
                    </a:prstGeom>
                  </pic:spPr>
                </pic:pic>
              </a:graphicData>
            </a:graphic>
          </wp:anchor>
        </w:drawing>
      </w:r>
      <w:r>
        <w:rPr>
          <w:noProof/>
          <w:lang w:eastAsia="tr-TR"/>
        </w:rPr>
        <w:drawing>
          <wp:anchor distT="0" distB="0" distL="0" distR="0" simplePos="0" relativeHeight="485180928" behindDoc="1" locked="0" layoutInCell="1" allowOverlap="1">
            <wp:simplePos x="0" y="0"/>
            <wp:positionH relativeFrom="page">
              <wp:posOffset>2425491</wp:posOffset>
            </wp:positionH>
            <wp:positionV relativeFrom="paragraph">
              <wp:posOffset>-164187</wp:posOffset>
            </wp:positionV>
            <wp:extent cx="59961" cy="56006"/>
            <wp:effectExtent l="0" t="0" r="0" b="0"/>
            <wp:wrapNone/>
            <wp:docPr id="65"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24.png"/>
                    <pic:cNvPicPr/>
                  </pic:nvPicPr>
                  <pic:blipFill>
                    <a:blip r:embed="rId146" cstate="print"/>
                    <a:stretch>
                      <a:fillRect/>
                    </a:stretch>
                  </pic:blipFill>
                  <pic:spPr>
                    <a:xfrm>
                      <a:off x="0" y="0"/>
                      <a:ext cx="59961" cy="56006"/>
                    </a:xfrm>
                    <a:prstGeom prst="rect">
                      <a:avLst/>
                    </a:prstGeom>
                  </pic:spPr>
                </pic:pic>
              </a:graphicData>
            </a:graphic>
          </wp:anchor>
        </w:drawing>
      </w:r>
      <w:r>
        <w:rPr>
          <w:sz w:val="18"/>
        </w:rPr>
        <w:t>2018 yılı ilk 8 ayında 230 bin ton ithalat yapılırken 2019 yılının ilk 8 ayında 175 bin ton ithalat yapılmıştır.</w:t>
      </w:r>
    </w:p>
    <w:p w:rsidR="00D8327D" w:rsidRDefault="00D8327D">
      <w:pPr>
        <w:jc w:val="both"/>
        <w:rPr>
          <w:sz w:val="18"/>
        </w:r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618" w:gutter="0"/>
          <w:cols w:space="708"/>
        </w:sectPr>
      </w:pPr>
    </w:p>
    <w:p w:rsidR="00D8327D" w:rsidRDefault="00A954BC">
      <w:pPr>
        <w:pStyle w:val="Balk5"/>
        <w:rPr>
          <w:rFonts w:ascii="Arial"/>
        </w:rPr>
      </w:pPr>
      <w:r>
        <w:rPr>
          <w:rFonts w:ascii="Arial"/>
          <w:color w:val="FFFFFF"/>
          <w:w w:val="105"/>
        </w:rPr>
        <w:lastRenderedPageBreak/>
        <w:t>28 Ekim2019</w:t>
      </w:r>
    </w:p>
    <w:p w:rsidR="00D8327D" w:rsidRDefault="00A954BC">
      <w:pPr>
        <w:spacing w:before="103"/>
        <w:ind w:left="218"/>
        <w:rPr>
          <w:rFonts w:ascii="Arial" w:hAnsi="Arial"/>
          <w:b/>
        </w:rPr>
      </w:pPr>
      <w:r>
        <w:br w:type="column"/>
      </w:r>
      <w:r>
        <w:rPr>
          <w:rFonts w:ascii="Arial" w:hAnsi="Arial"/>
          <w:b/>
          <w:color w:val="FFFFFF"/>
        </w:rPr>
        <w:lastRenderedPageBreak/>
        <w:t>Sayı: 8</w:t>
      </w:r>
    </w:p>
    <w:p w:rsidR="00D8327D" w:rsidRDefault="00D8327D">
      <w:pPr>
        <w:pStyle w:val="GvdeMetni"/>
        <w:rPr>
          <w:rFonts w:ascii="Arial"/>
          <w:b/>
          <w:sz w:val="29"/>
        </w:rPr>
      </w:pPr>
    </w:p>
    <w:p w:rsidR="00D8327D" w:rsidRPr="00CF111E" w:rsidRDefault="00A954BC" w:rsidP="00280090">
      <w:pPr>
        <w:ind w:left="-1418"/>
        <w:jc w:val="center"/>
        <w:rPr>
          <w:rFonts w:ascii="Arial Black" w:hAnsi="Arial Black"/>
          <w:b/>
          <w:i/>
          <w:sz w:val="28"/>
        </w:rPr>
      </w:pPr>
      <w:r w:rsidRPr="00CF111E">
        <w:rPr>
          <w:rFonts w:ascii="Arial Black" w:hAnsi="Arial Black"/>
          <w:b/>
          <w:i/>
          <w:color w:val="990000"/>
          <w:sz w:val="28"/>
        </w:rPr>
        <w:t>Mamul</w:t>
      </w:r>
      <w:r w:rsidR="00280090" w:rsidRPr="00CF111E">
        <w:rPr>
          <w:rFonts w:ascii="Arial Black" w:hAnsi="Arial Black"/>
          <w:b/>
          <w:i/>
          <w:color w:val="990000"/>
          <w:sz w:val="28"/>
        </w:rPr>
        <w:t xml:space="preserve"> </w:t>
      </w:r>
      <w:r w:rsidRPr="00CF111E">
        <w:rPr>
          <w:rFonts w:ascii="Arial Black" w:hAnsi="Arial Black"/>
          <w:b/>
          <w:i/>
          <w:color w:val="990000"/>
          <w:sz w:val="28"/>
        </w:rPr>
        <w:t>Madde</w:t>
      </w:r>
      <w:r w:rsidR="00280090" w:rsidRPr="00CF111E">
        <w:rPr>
          <w:rFonts w:ascii="Arial Black" w:hAnsi="Arial Black"/>
          <w:b/>
          <w:i/>
          <w:color w:val="990000"/>
          <w:sz w:val="28"/>
        </w:rPr>
        <w:t xml:space="preserve"> </w:t>
      </w:r>
      <w:r w:rsidRPr="00CF111E">
        <w:rPr>
          <w:rFonts w:ascii="Arial Black" w:hAnsi="Arial Black"/>
          <w:b/>
          <w:i/>
          <w:color w:val="990000"/>
          <w:sz w:val="28"/>
        </w:rPr>
        <w:t>Sektörünün</w:t>
      </w:r>
      <w:r w:rsidR="00280090" w:rsidRPr="00CF111E">
        <w:rPr>
          <w:rFonts w:ascii="Arial Black" w:hAnsi="Arial Black"/>
          <w:b/>
          <w:i/>
          <w:color w:val="990000"/>
          <w:sz w:val="28"/>
        </w:rPr>
        <w:t xml:space="preserve"> </w:t>
      </w:r>
      <w:r w:rsidRPr="00CF111E">
        <w:rPr>
          <w:rFonts w:ascii="Arial Black" w:hAnsi="Arial Black"/>
          <w:b/>
          <w:i/>
          <w:color w:val="990000"/>
          <w:sz w:val="28"/>
        </w:rPr>
        <w:t>Genel</w:t>
      </w:r>
      <w:r w:rsidR="00280090" w:rsidRPr="00CF111E">
        <w:rPr>
          <w:rFonts w:ascii="Arial Black" w:hAnsi="Arial Black"/>
          <w:b/>
          <w:i/>
          <w:color w:val="990000"/>
          <w:sz w:val="28"/>
        </w:rPr>
        <w:t xml:space="preserve"> </w:t>
      </w:r>
      <w:r w:rsidRPr="00CF111E">
        <w:rPr>
          <w:rFonts w:ascii="Arial Black" w:hAnsi="Arial Black"/>
          <w:b/>
          <w:i/>
          <w:color w:val="990000"/>
          <w:sz w:val="28"/>
        </w:rPr>
        <w:t>Görünümü</w:t>
      </w:r>
    </w:p>
    <w:p w:rsidR="00D8327D" w:rsidRDefault="00D8327D">
      <w:pPr>
        <w:rPr>
          <w:sz w:val="38"/>
        </w:rPr>
        <w:sectPr w:rsidR="00D8327D" w:rsidSect="00280090">
          <w:type w:val="continuous"/>
          <w:pgSz w:w="11910" w:h="16840"/>
          <w:pgMar w:top="680" w:right="660" w:bottom="800" w:left="720" w:header="708" w:footer="708" w:gutter="0"/>
          <w:cols w:num="2" w:space="708" w:equalWidth="0">
            <w:col w:w="1653" w:space="37"/>
            <w:col w:w="8840"/>
          </w:cols>
        </w:sectPr>
      </w:pPr>
    </w:p>
    <w:p w:rsidR="00D8327D" w:rsidRDefault="00D8327D">
      <w:pPr>
        <w:pStyle w:val="GvdeMetni"/>
        <w:spacing w:before="1"/>
        <w:rPr>
          <w:b/>
          <w:i/>
          <w:sz w:val="16"/>
        </w:rPr>
      </w:pPr>
    </w:p>
    <w:p w:rsidR="00D8327D" w:rsidRDefault="00D8327D">
      <w:pPr>
        <w:rPr>
          <w:sz w:val="16"/>
        </w:rPr>
        <w:sectPr w:rsidR="00D8327D">
          <w:type w:val="continuous"/>
          <w:pgSz w:w="11910" w:h="16840"/>
          <w:pgMar w:top="680" w:right="660" w:bottom="800" w:left="720" w:header="708" w:footer="708" w:gutter="0"/>
          <w:cols w:space="708"/>
        </w:sectPr>
      </w:pPr>
    </w:p>
    <w:p w:rsidR="00D8327D" w:rsidRDefault="00A954BC">
      <w:pPr>
        <w:spacing w:before="117"/>
        <w:ind w:left="2702"/>
        <w:rPr>
          <w:rFonts w:ascii="Arial Black" w:hAnsi="Arial Black"/>
          <w:sz w:val="20"/>
        </w:rPr>
      </w:pPr>
      <w:r>
        <w:rPr>
          <w:rFonts w:ascii="Arial Black" w:hAnsi="Arial Black"/>
          <w:sz w:val="20"/>
          <w:u w:val="single"/>
        </w:rPr>
        <w:lastRenderedPageBreak/>
        <w:t>Son 10 yılda;</w:t>
      </w:r>
    </w:p>
    <w:p w:rsidR="00D8327D" w:rsidRDefault="00A954BC" w:rsidP="00D92CCE">
      <w:pPr>
        <w:spacing w:before="194"/>
        <w:ind w:left="284" w:firstLine="2418"/>
        <w:rPr>
          <w:rFonts w:ascii="Arial Black" w:hAnsi="Arial Black"/>
          <w:sz w:val="20"/>
        </w:rPr>
      </w:pPr>
      <w:r>
        <w:rPr>
          <w:rFonts w:ascii="Symbol" w:hAnsi="Symbol"/>
          <w:sz w:val="20"/>
        </w:rPr>
        <w:t></w:t>
      </w:r>
      <w:r>
        <w:rPr>
          <w:rFonts w:ascii="Arial Black" w:hAnsi="Arial Black"/>
          <w:sz w:val="20"/>
        </w:rPr>
        <w:t>% 83 artış</w:t>
      </w:r>
    </w:p>
    <w:p w:rsidR="00D8327D" w:rsidRDefault="00A954BC">
      <w:pPr>
        <w:spacing w:before="208" w:line="228" w:lineRule="auto"/>
        <w:ind w:left="3063" w:hanging="361"/>
        <w:rPr>
          <w:rFonts w:ascii="Arial Black" w:hAnsi="Arial Black"/>
          <w:sz w:val="20"/>
        </w:rPr>
      </w:pPr>
      <w:r>
        <w:rPr>
          <w:rFonts w:ascii="Symbol" w:hAnsi="Symbol"/>
          <w:sz w:val="20"/>
        </w:rPr>
        <w:t></w:t>
      </w:r>
      <w:r>
        <w:rPr>
          <w:rFonts w:ascii="Arial Black" w:hAnsi="Arial Black"/>
          <w:sz w:val="20"/>
        </w:rPr>
        <w:t>1,8 milyon tondan 3,3 milyon tona</w:t>
      </w:r>
    </w:p>
    <w:p w:rsidR="00D8327D" w:rsidRDefault="00A954BC">
      <w:pPr>
        <w:spacing w:before="63"/>
        <w:ind w:left="741"/>
        <w:rPr>
          <w:rFonts w:ascii="Trebuchet MS" w:hAnsi="Trebuchet MS"/>
          <w:b/>
          <w:sz w:val="20"/>
        </w:rPr>
      </w:pPr>
      <w:r>
        <w:br w:type="column"/>
      </w:r>
      <w:r>
        <w:rPr>
          <w:rFonts w:ascii="Trebuchet MS" w:hAnsi="Trebuchet MS"/>
          <w:b/>
          <w:color w:val="404040"/>
          <w:w w:val="95"/>
          <w:sz w:val="20"/>
        </w:rPr>
        <w:lastRenderedPageBreak/>
        <w:t>Unİhracatı</w:t>
      </w:r>
      <w:r>
        <w:rPr>
          <w:rFonts w:ascii="Trebuchet MS" w:hAnsi="Trebuchet MS"/>
          <w:b/>
          <w:color w:val="404040"/>
          <w:spacing w:val="-3"/>
          <w:w w:val="95"/>
          <w:sz w:val="20"/>
        </w:rPr>
        <w:t>(Bin</w:t>
      </w:r>
      <w:r>
        <w:rPr>
          <w:rFonts w:ascii="Trebuchet MS" w:hAnsi="Trebuchet MS"/>
          <w:b/>
          <w:color w:val="404040"/>
          <w:spacing w:val="-8"/>
          <w:w w:val="95"/>
          <w:sz w:val="20"/>
        </w:rPr>
        <w:t>Ton)</w:t>
      </w:r>
    </w:p>
    <w:p w:rsidR="00D8327D" w:rsidRDefault="00D8327D">
      <w:pPr>
        <w:pStyle w:val="GvdeMetni"/>
        <w:rPr>
          <w:rFonts w:ascii="Trebuchet MS"/>
          <w:b/>
          <w:sz w:val="20"/>
        </w:rPr>
      </w:pPr>
    </w:p>
    <w:p w:rsidR="00D8327D" w:rsidRDefault="00D8327D">
      <w:pPr>
        <w:pStyle w:val="GvdeMetni"/>
        <w:spacing w:before="7"/>
        <w:rPr>
          <w:rFonts w:ascii="Trebuchet MS"/>
          <w:b/>
          <w:sz w:val="25"/>
        </w:rPr>
      </w:pPr>
    </w:p>
    <w:p w:rsidR="00D8327D" w:rsidRDefault="00A954BC">
      <w:pPr>
        <w:spacing w:before="1"/>
        <w:ind w:left="718"/>
        <w:rPr>
          <w:rFonts w:ascii="Trebuchet MS"/>
          <w:b/>
          <w:sz w:val="16"/>
        </w:rPr>
      </w:pPr>
      <w:r>
        <w:rPr>
          <w:rFonts w:ascii="Trebuchet MS"/>
          <w:b/>
          <w:w w:val="95"/>
          <w:sz w:val="16"/>
        </w:rPr>
        <w:t>1.806</w:t>
      </w:r>
    </w:p>
    <w:p w:rsidR="00D8327D" w:rsidRDefault="00A954BC">
      <w:pPr>
        <w:pStyle w:val="GvdeMetni"/>
        <w:spacing w:before="1"/>
        <w:rPr>
          <w:rFonts w:ascii="Trebuchet MS"/>
          <w:b/>
          <w:sz w:val="15"/>
        </w:rPr>
      </w:pPr>
      <w:r>
        <w:br w:type="column"/>
      </w:r>
    </w:p>
    <w:p w:rsidR="00D8327D" w:rsidRDefault="00A954BC">
      <w:pPr>
        <w:spacing w:before="1" w:line="161" w:lineRule="exact"/>
        <w:ind w:left="994"/>
        <w:rPr>
          <w:rFonts w:ascii="Trebuchet MS"/>
          <w:b/>
          <w:sz w:val="16"/>
        </w:rPr>
      </w:pPr>
      <w:r>
        <w:rPr>
          <w:rFonts w:ascii="Trebuchet MS"/>
          <w:b/>
          <w:w w:val="95"/>
          <w:sz w:val="16"/>
        </w:rPr>
        <w:t>3.533 3.490</w:t>
      </w:r>
    </w:p>
    <w:p w:rsidR="00D8327D" w:rsidRDefault="00A954BC">
      <w:pPr>
        <w:spacing w:line="161" w:lineRule="exact"/>
        <w:ind w:left="1914"/>
        <w:rPr>
          <w:rFonts w:ascii="Trebuchet MS"/>
          <w:b/>
          <w:sz w:val="16"/>
        </w:rPr>
      </w:pPr>
      <w:r>
        <w:rPr>
          <w:rFonts w:ascii="Trebuchet MS"/>
          <w:b/>
          <w:w w:val="95"/>
          <w:sz w:val="16"/>
        </w:rPr>
        <w:t>3.308</w:t>
      </w:r>
    </w:p>
    <w:p w:rsidR="00D8327D" w:rsidRDefault="00D8327D">
      <w:pPr>
        <w:spacing w:line="161" w:lineRule="exact"/>
        <w:rPr>
          <w:rFonts w:ascii="Trebuchet MS"/>
          <w:sz w:val="16"/>
        </w:rPr>
        <w:sectPr w:rsidR="00D8327D">
          <w:type w:val="continuous"/>
          <w:pgSz w:w="11910" w:h="16840"/>
          <w:pgMar w:top="680" w:right="660" w:bottom="800" w:left="720" w:header="708" w:footer="708" w:gutter="0"/>
          <w:cols w:num="3" w:space="708" w:equalWidth="0">
            <w:col w:w="5405" w:space="40"/>
            <w:col w:w="2426" w:space="39"/>
            <w:col w:w="2620"/>
          </w:cols>
        </w:sectPr>
      </w:pPr>
    </w:p>
    <w:p w:rsidR="00D8327D" w:rsidRDefault="00D8327D">
      <w:pPr>
        <w:pStyle w:val="GvdeMetni"/>
        <w:spacing w:before="5"/>
        <w:rPr>
          <w:rFonts w:ascii="Trebuchet MS"/>
          <w:b/>
          <w:sz w:val="25"/>
        </w:rPr>
      </w:pPr>
    </w:p>
    <w:p w:rsidR="00D8327D" w:rsidRDefault="00A954BC">
      <w:pPr>
        <w:spacing w:before="69"/>
        <w:ind w:left="6181"/>
        <w:rPr>
          <w:rFonts w:ascii="Trebuchet MS"/>
          <w:b/>
          <w:sz w:val="16"/>
        </w:rPr>
      </w:pPr>
      <w:r>
        <w:rPr>
          <w:rFonts w:ascii="Trebuchet MS"/>
          <w:b/>
          <w:w w:val="95"/>
          <w:sz w:val="16"/>
        </w:rPr>
        <w:t>2009 2010 2011 2012 2013 2014 2015 2016 2017 2018</w:t>
      </w:r>
    </w:p>
    <w:p w:rsidR="00D8327D" w:rsidRDefault="00D8327D">
      <w:pPr>
        <w:pStyle w:val="GvdeMetni"/>
        <w:rPr>
          <w:rFonts w:ascii="Trebuchet MS"/>
          <w:b/>
          <w:sz w:val="20"/>
        </w:rPr>
      </w:pPr>
    </w:p>
    <w:p w:rsidR="00D8327D" w:rsidRDefault="00D8327D">
      <w:pPr>
        <w:pStyle w:val="GvdeMetni"/>
        <w:spacing w:before="5"/>
        <w:rPr>
          <w:rFonts w:ascii="Trebuchet MS"/>
          <w:b/>
          <w:sz w:val="29"/>
        </w:rPr>
      </w:pPr>
    </w:p>
    <w:p w:rsidR="00D8327D" w:rsidRDefault="00D8327D">
      <w:pPr>
        <w:rPr>
          <w:rFonts w:ascii="Trebuchet MS"/>
          <w:sz w:val="29"/>
        </w:rPr>
        <w:sectPr w:rsidR="00D8327D">
          <w:type w:val="continuous"/>
          <w:pgSz w:w="11910" w:h="16840"/>
          <w:pgMar w:top="680" w:right="660" w:bottom="800" w:left="720" w:header="708" w:footer="708" w:gutter="0"/>
          <w:cols w:space="708"/>
        </w:sectPr>
      </w:pPr>
    </w:p>
    <w:p w:rsidR="00D8327D" w:rsidRDefault="00A954BC">
      <w:pPr>
        <w:spacing w:before="99"/>
        <w:ind w:left="2688"/>
        <w:rPr>
          <w:rFonts w:ascii="Arial Black" w:hAnsi="Arial Black"/>
          <w:sz w:val="20"/>
        </w:rPr>
      </w:pPr>
      <w:r>
        <w:rPr>
          <w:rFonts w:ascii="Arial Black" w:hAnsi="Arial Black"/>
          <w:sz w:val="20"/>
          <w:u w:val="single"/>
        </w:rPr>
        <w:lastRenderedPageBreak/>
        <w:t>Son 10 yılda;</w:t>
      </w:r>
    </w:p>
    <w:p w:rsidR="00D8327D" w:rsidRDefault="00A954BC">
      <w:pPr>
        <w:spacing w:before="193"/>
        <w:ind w:left="2688"/>
        <w:rPr>
          <w:rFonts w:ascii="Arial Black" w:hAnsi="Arial Black"/>
          <w:sz w:val="20"/>
        </w:rPr>
      </w:pPr>
      <w:r>
        <w:rPr>
          <w:rFonts w:ascii="Symbol" w:hAnsi="Symbol"/>
          <w:sz w:val="20"/>
        </w:rPr>
        <w:t></w:t>
      </w:r>
      <w:r>
        <w:rPr>
          <w:rFonts w:ascii="Arial Black" w:hAnsi="Arial Black"/>
          <w:sz w:val="20"/>
        </w:rPr>
        <w:t>5,6 kat artış</w:t>
      </w:r>
    </w:p>
    <w:p w:rsidR="00D8327D" w:rsidRDefault="00A954BC">
      <w:pPr>
        <w:spacing w:before="209" w:line="228" w:lineRule="auto"/>
        <w:ind w:left="3049" w:hanging="361"/>
        <w:rPr>
          <w:rFonts w:ascii="Arial Black" w:hAnsi="Arial Black"/>
          <w:sz w:val="20"/>
        </w:rPr>
      </w:pPr>
      <w:r>
        <w:rPr>
          <w:rFonts w:ascii="Symbol" w:hAnsi="Symbol"/>
          <w:sz w:val="20"/>
        </w:rPr>
        <w:t></w:t>
      </w:r>
      <w:r>
        <w:rPr>
          <w:rFonts w:ascii="Arial Black" w:hAnsi="Arial Black"/>
          <w:sz w:val="20"/>
        </w:rPr>
        <w:t>214 bin tondan 1,2 milyon tona</w:t>
      </w:r>
    </w:p>
    <w:p w:rsidR="00D8327D" w:rsidRDefault="00A954BC">
      <w:pPr>
        <w:spacing w:before="66"/>
        <w:ind w:left="1076"/>
        <w:rPr>
          <w:rFonts w:ascii="Trebuchet MS" w:hAnsi="Trebuchet MS"/>
          <w:b/>
          <w:sz w:val="20"/>
        </w:rPr>
      </w:pPr>
      <w:r>
        <w:br w:type="column"/>
      </w:r>
      <w:r>
        <w:rPr>
          <w:rFonts w:ascii="Trebuchet MS" w:hAnsi="Trebuchet MS"/>
          <w:b/>
          <w:color w:val="404040"/>
          <w:w w:val="90"/>
          <w:sz w:val="20"/>
        </w:rPr>
        <w:lastRenderedPageBreak/>
        <w:t xml:space="preserve">Makarna İhracatı </w:t>
      </w:r>
      <w:r>
        <w:rPr>
          <w:rFonts w:ascii="Trebuchet MS" w:hAnsi="Trebuchet MS"/>
          <w:b/>
          <w:color w:val="404040"/>
          <w:spacing w:val="-3"/>
          <w:w w:val="90"/>
          <w:sz w:val="20"/>
        </w:rPr>
        <w:t>(Bin</w:t>
      </w:r>
      <w:r>
        <w:rPr>
          <w:rFonts w:ascii="Trebuchet MS" w:hAnsi="Trebuchet MS"/>
          <w:b/>
          <w:color w:val="404040"/>
          <w:spacing w:val="-4"/>
          <w:w w:val="90"/>
          <w:sz w:val="20"/>
        </w:rPr>
        <w:t>Ton)</w:t>
      </w: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spacing w:before="1"/>
        <w:rPr>
          <w:rFonts w:ascii="Trebuchet MS"/>
          <w:b/>
          <w:sz w:val="29"/>
        </w:rPr>
      </w:pPr>
    </w:p>
    <w:p w:rsidR="00D8327D" w:rsidRDefault="00A954BC">
      <w:pPr>
        <w:spacing w:before="1"/>
        <w:ind w:left="1117"/>
        <w:rPr>
          <w:rFonts w:ascii="Trebuchet MS"/>
          <w:b/>
          <w:sz w:val="15"/>
        </w:rPr>
      </w:pPr>
      <w:r>
        <w:rPr>
          <w:rFonts w:ascii="Trebuchet MS"/>
          <w:b/>
          <w:sz w:val="15"/>
        </w:rPr>
        <w:t>214</w:t>
      </w:r>
    </w:p>
    <w:p w:rsidR="00D8327D" w:rsidRDefault="00A954BC">
      <w:pPr>
        <w:pStyle w:val="GvdeMetni"/>
        <w:rPr>
          <w:rFonts w:ascii="Trebuchet MS"/>
          <w:b/>
          <w:sz w:val="16"/>
        </w:rPr>
      </w:pPr>
      <w:r>
        <w:br w:type="column"/>
      </w:r>
    </w:p>
    <w:p w:rsidR="00D8327D" w:rsidRDefault="00D8327D">
      <w:pPr>
        <w:pStyle w:val="GvdeMetni"/>
        <w:rPr>
          <w:rFonts w:ascii="Trebuchet MS"/>
          <w:b/>
          <w:sz w:val="16"/>
        </w:rPr>
      </w:pPr>
    </w:p>
    <w:p w:rsidR="00D8327D" w:rsidRDefault="00D8327D">
      <w:pPr>
        <w:pStyle w:val="GvdeMetni"/>
        <w:rPr>
          <w:rFonts w:ascii="Trebuchet MS"/>
          <w:b/>
          <w:sz w:val="16"/>
        </w:rPr>
      </w:pPr>
    </w:p>
    <w:p w:rsidR="00D8327D" w:rsidRDefault="00A954BC">
      <w:pPr>
        <w:spacing w:before="112"/>
        <w:jc w:val="right"/>
        <w:rPr>
          <w:rFonts w:ascii="Trebuchet MS"/>
          <w:b/>
          <w:sz w:val="15"/>
        </w:rPr>
      </w:pPr>
      <w:r>
        <w:rPr>
          <w:rFonts w:ascii="Trebuchet MS"/>
          <w:b/>
          <w:w w:val="90"/>
          <w:sz w:val="15"/>
        </w:rPr>
        <w:t>831</w:t>
      </w:r>
    </w:p>
    <w:p w:rsidR="00D8327D" w:rsidRDefault="00A954BC">
      <w:pPr>
        <w:pStyle w:val="GvdeMetni"/>
        <w:rPr>
          <w:rFonts w:ascii="Trebuchet MS"/>
          <w:b/>
          <w:sz w:val="16"/>
        </w:rPr>
      </w:pPr>
      <w:r>
        <w:br w:type="column"/>
      </w:r>
    </w:p>
    <w:p w:rsidR="00D8327D" w:rsidRDefault="00D8327D">
      <w:pPr>
        <w:pStyle w:val="GvdeMetni"/>
        <w:spacing w:before="1"/>
        <w:rPr>
          <w:rFonts w:ascii="Trebuchet MS"/>
          <w:b/>
          <w:sz w:val="17"/>
        </w:rPr>
      </w:pPr>
    </w:p>
    <w:p w:rsidR="00D8327D" w:rsidRDefault="00A954BC">
      <w:pPr>
        <w:spacing w:before="1"/>
        <w:ind w:left="134"/>
        <w:rPr>
          <w:rFonts w:ascii="Trebuchet MS"/>
          <w:b/>
          <w:sz w:val="15"/>
        </w:rPr>
      </w:pPr>
      <w:r>
        <w:rPr>
          <w:rFonts w:ascii="Trebuchet MS"/>
          <w:b/>
          <w:w w:val="90"/>
          <w:sz w:val="15"/>
        </w:rPr>
        <w:t>1.055</w:t>
      </w:r>
    </w:p>
    <w:p w:rsidR="00D8327D" w:rsidRDefault="00A954BC">
      <w:pPr>
        <w:pStyle w:val="GvdeMetni"/>
        <w:spacing w:before="10"/>
        <w:rPr>
          <w:rFonts w:ascii="Trebuchet MS"/>
          <w:b/>
        </w:rPr>
      </w:pPr>
      <w:r>
        <w:br w:type="column"/>
      </w:r>
    </w:p>
    <w:p w:rsidR="00D8327D" w:rsidRDefault="00A954BC">
      <w:pPr>
        <w:ind w:left="26"/>
        <w:rPr>
          <w:rFonts w:ascii="Trebuchet MS"/>
          <w:b/>
          <w:sz w:val="15"/>
        </w:rPr>
      </w:pPr>
      <w:r>
        <w:rPr>
          <w:rFonts w:ascii="Trebuchet MS"/>
          <w:b/>
          <w:sz w:val="15"/>
        </w:rPr>
        <w:t>1.207</w:t>
      </w:r>
    </w:p>
    <w:p w:rsidR="00D8327D" w:rsidRDefault="00D8327D">
      <w:pPr>
        <w:rPr>
          <w:rFonts w:ascii="Trebuchet MS"/>
          <w:sz w:val="15"/>
        </w:rPr>
        <w:sectPr w:rsidR="00D8327D">
          <w:type w:val="continuous"/>
          <w:pgSz w:w="11910" w:h="16840"/>
          <w:pgMar w:top="680" w:right="660" w:bottom="800" w:left="720" w:header="708" w:footer="708" w:gutter="0"/>
          <w:cols w:num="5" w:space="708" w:equalWidth="0">
            <w:col w:w="5070" w:space="40"/>
            <w:col w:w="3262" w:space="39"/>
            <w:col w:w="801" w:space="39"/>
            <w:col w:w="505" w:space="39"/>
            <w:col w:w="735"/>
          </w:cols>
        </w:sectPr>
      </w:pPr>
    </w:p>
    <w:p w:rsidR="00D8327D" w:rsidRDefault="00D8327D">
      <w:pPr>
        <w:pStyle w:val="GvdeMetni"/>
        <w:spacing w:before="11"/>
        <w:rPr>
          <w:rFonts w:ascii="Trebuchet MS"/>
          <w:b/>
          <w:sz w:val="26"/>
        </w:rPr>
      </w:pPr>
    </w:p>
    <w:p w:rsidR="00D8327D" w:rsidRDefault="00A954BC">
      <w:pPr>
        <w:spacing w:before="78"/>
        <w:ind w:left="6187"/>
        <w:rPr>
          <w:rFonts w:ascii="Trebuchet MS"/>
          <w:b/>
          <w:sz w:val="15"/>
        </w:rPr>
      </w:pPr>
      <w:r>
        <w:rPr>
          <w:rFonts w:ascii="Trebuchet MS"/>
          <w:b/>
          <w:sz w:val="15"/>
        </w:rPr>
        <w:t>2009 2010 2011 2012 2013 2014 2015 2016 2017 2018</w:t>
      </w:r>
    </w:p>
    <w:p w:rsidR="00D8327D" w:rsidRDefault="00D8327D">
      <w:pPr>
        <w:pStyle w:val="GvdeMetni"/>
        <w:rPr>
          <w:rFonts w:ascii="Trebuchet MS"/>
          <w:b/>
          <w:sz w:val="20"/>
        </w:rPr>
      </w:pPr>
    </w:p>
    <w:p w:rsidR="00D8327D" w:rsidRDefault="00D8327D">
      <w:pPr>
        <w:pStyle w:val="GvdeMetni"/>
        <w:spacing w:before="1"/>
        <w:rPr>
          <w:rFonts w:ascii="Trebuchet MS"/>
          <w:b/>
          <w:sz w:val="17"/>
        </w:rPr>
      </w:pPr>
    </w:p>
    <w:p w:rsidR="00D8327D" w:rsidRDefault="00D8327D">
      <w:pPr>
        <w:rPr>
          <w:rFonts w:ascii="Trebuchet MS"/>
          <w:sz w:val="17"/>
        </w:rPr>
        <w:sectPr w:rsidR="00D8327D">
          <w:type w:val="continuous"/>
          <w:pgSz w:w="11910" w:h="16840"/>
          <w:pgMar w:top="680" w:right="660" w:bottom="800" w:left="720" w:header="708" w:footer="708" w:gutter="0"/>
          <w:cols w:space="708"/>
        </w:sectPr>
      </w:pPr>
    </w:p>
    <w:p w:rsidR="00D8327D" w:rsidRDefault="00A954BC">
      <w:pPr>
        <w:spacing w:before="99"/>
        <w:ind w:left="2702"/>
        <w:rPr>
          <w:rFonts w:ascii="Arial Black" w:hAnsi="Arial Black"/>
          <w:sz w:val="20"/>
        </w:rPr>
      </w:pPr>
      <w:r>
        <w:rPr>
          <w:rFonts w:ascii="Arial Black" w:hAnsi="Arial Black"/>
          <w:sz w:val="20"/>
          <w:u w:val="single"/>
        </w:rPr>
        <w:lastRenderedPageBreak/>
        <w:t>Son 10 yılda;</w:t>
      </w:r>
    </w:p>
    <w:p w:rsidR="00D8327D" w:rsidRDefault="00A954BC">
      <w:pPr>
        <w:spacing w:before="194"/>
        <w:ind w:left="2702"/>
        <w:rPr>
          <w:rFonts w:ascii="Arial Black" w:hAnsi="Arial Black"/>
          <w:sz w:val="20"/>
        </w:rPr>
      </w:pPr>
      <w:r>
        <w:rPr>
          <w:rFonts w:ascii="Symbol" w:hAnsi="Symbol"/>
          <w:sz w:val="20"/>
        </w:rPr>
        <w:t></w:t>
      </w:r>
      <w:r>
        <w:rPr>
          <w:rFonts w:ascii="Arial Black" w:hAnsi="Arial Black"/>
          <w:sz w:val="20"/>
        </w:rPr>
        <w:t>4,4 kat artış</w:t>
      </w:r>
    </w:p>
    <w:p w:rsidR="00D8327D" w:rsidRDefault="00A954BC">
      <w:pPr>
        <w:spacing w:before="209" w:line="228" w:lineRule="auto"/>
        <w:ind w:left="3063" w:hanging="361"/>
        <w:rPr>
          <w:rFonts w:ascii="Arial Black" w:hAnsi="Arial Black"/>
          <w:sz w:val="20"/>
        </w:rPr>
      </w:pPr>
      <w:r>
        <w:rPr>
          <w:rFonts w:ascii="Symbol" w:hAnsi="Symbol"/>
          <w:sz w:val="20"/>
        </w:rPr>
        <w:t></w:t>
      </w:r>
      <w:r>
        <w:rPr>
          <w:rFonts w:ascii="Arial Black" w:hAnsi="Arial Black"/>
          <w:sz w:val="20"/>
        </w:rPr>
        <w:t>82 bin tondan 361 bin tona</w:t>
      </w:r>
    </w:p>
    <w:p w:rsidR="00D8327D" w:rsidRDefault="00A954BC">
      <w:pPr>
        <w:spacing w:before="144"/>
        <w:ind w:left="746"/>
        <w:rPr>
          <w:rFonts w:ascii="Trebuchet MS" w:hAnsi="Trebuchet MS"/>
          <w:b/>
          <w:sz w:val="20"/>
        </w:rPr>
      </w:pPr>
      <w:r>
        <w:br w:type="column"/>
      </w:r>
      <w:r>
        <w:rPr>
          <w:rFonts w:ascii="Trebuchet MS" w:hAnsi="Trebuchet MS"/>
          <w:b/>
          <w:color w:val="404040"/>
          <w:w w:val="90"/>
          <w:sz w:val="20"/>
        </w:rPr>
        <w:lastRenderedPageBreak/>
        <w:t>Yumurtaİhracatı</w:t>
      </w:r>
      <w:r>
        <w:rPr>
          <w:rFonts w:ascii="Trebuchet MS" w:hAnsi="Trebuchet MS"/>
          <w:b/>
          <w:color w:val="404040"/>
          <w:spacing w:val="-3"/>
          <w:w w:val="90"/>
          <w:sz w:val="20"/>
        </w:rPr>
        <w:t>(Bin</w:t>
      </w:r>
      <w:r>
        <w:rPr>
          <w:rFonts w:ascii="Trebuchet MS" w:hAnsi="Trebuchet MS"/>
          <w:b/>
          <w:color w:val="404040"/>
          <w:spacing w:val="-4"/>
          <w:w w:val="90"/>
          <w:sz w:val="20"/>
        </w:rPr>
        <w:t>Ton)</w:t>
      </w: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spacing w:before="2"/>
        <w:rPr>
          <w:rFonts w:ascii="Trebuchet MS"/>
          <w:b/>
          <w:sz w:val="21"/>
        </w:rPr>
      </w:pPr>
    </w:p>
    <w:p w:rsidR="00D8327D" w:rsidRDefault="00A954BC">
      <w:pPr>
        <w:ind w:left="828"/>
        <w:rPr>
          <w:rFonts w:ascii="Trebuchet MS"/>
          <w:b/>
          <w:sz w:val="15"/>
        </w:rPr>
      </w:pPr>
      <w:r>
        <w:rPr>
          <w:rFonts w:ascii="Trebuchet MS"/>
          <w:b/>
          <w:sz w:val="15"/>
        </w:rPr>
        <w:t>82</w:t>
      </w:r>
    </w:p>
    <w:p w:rsidR="00D8327D" w:rsidRDefault="00A954BC">
      <w:pPr>
        <w:pStyle w:val="GvdeMetni"/>
        <w:rPr>
          <w:rFonts w:ascii="Trebuchet MS"/>
          <w:b/>
          <w:sz w:val="16"/>
        </w:rPr>
      </w:pPr>
      <w:r>
        <w:br w:type="column"/>
      </w:r>
    </w:p>
    <w:p w:rsidR="00D8327D" w:rsidRDefault="00D8327D">
      <w:pPr>
        <w:pStyle w:val="GvdeMetni"/>
        <w:rPr>
          <w:rFonts w:ascii="Trebuchet MS"/>
          <w:b/>
          <w:sz w:val="16"/>
        </w:rPr>
      </w:pPr>
    </w:p>
    <w:p w:rsidR="00D8327D" w:rsidRDefault="00D8327D">
      <w:pPr>
        <w:pStyle w:val="GvdeMetni"/>
        <w:spacing w:before="8"/>
        <w:rPr>
          <w:rFonts w:ascii="Trebuchet MS"/>
          <w:b/>
          <w:sz w:val="13"/>
        </w:rPr>
      </w:pPr>
    </w:p>
    <w:p w:rsidR="00D8327D" w:rsidRDefault="00A954BC">
      <w:pPr>
        <w:jc w:val="right"/>
        <w:rPr>
          <w:rFonts w:ascii="Trebuchet MS"/>
          <w:b/>
          <w:sz w:val="15"/>
        </w:rPr>
      </w:pPr>
      <w:r>
        <w:rPr>
          <w:rFonts w:ascii="Trebuchet MS"/>
          <w:b/>
          <w:w w:val="90"/>
          <w:sz w:val="15"/>
        </w:rPr>
        <w:t>289</w:t>
      </w:r>
    </w:p>
    <w:p w:rsidR="00D8327D" w:rsidRDefault="00A954BC">
      <w:pPr>
        <w:pStyle w:val="GvdeMetni"/>
        <w:spacing w:before="11"/>
        <w:rPr>
          <w:rFonts w:ascii="Trebuchet MS"/>
          <w:b/>
        </w:rPr>
      </w:pPr>
      <w:r>
        <w:br w:type="column"/>
      </w:r>
    </w:p>
    <w:p w:rsidR="00D8327D" w:rsidRDefault="00A954BC">
      <w:pPr>
        <w:ind w:left="190"/>
        <w:rPr>
          <w:rFonts w:ascii="Trebuchet MS"/>
          <w:b/>
          <w:sz w:val="15"/>
        </w:rPr>
      </w:pPr>
      <w:r>
        <w:rPr>
          <w:rFonts w:ascii="Trebuchet MS"/>
          <w:b/>
          <w:position w:val="1"/>
          <w:sz w:val="15"/>
        </w:rPr>
        <w:t xml:space="preserve">348 </w:t>
      </w:r>
      <w:r>
        <w:rPr>
          <w:rFonts w:ascii="Trebuchet MS"/>
          <w:b/>
          <w:sz w:val="15"/>
        </w:rPr>
        <w:t>361</w:t>
      </w:r>
    </w:p>
    <w:p w:rsidR="00D8327D" w:rsidRDefault="00D8327D">
      <w:pPr>
        <w:rPr>
          <w:rFonts w:ascii="Trebuchet MS"/>
          <w:sz w:val="15"/>
        </w:rPr>
        <w:sectPr w:rsidR="00D8327D">
          <w:type w:val="continuous"/>
          <w:pgSz w:w="11910" w:h="16840"/>
          <w:pgMar w:top="680" w:right="660" w:bottom="800" w:left="720" w:header="708" w:footer="708" w:gutter="0"/>
          <w:cols w:num="4" w:space="708" w:equalWidth="0">
            <w:col w:w="5417" w:space="40"/>
            <w:col w:w="2893" w:space="39"/>
            <w:col w:w="831" w:space="40"/>
            <w:col w:w="1270"/>
          </w:cols>
        </w:sectPr>
      </w:pPr>
    </w:p>
    <w:p w:rsidR="00D8327D" w:rsidRDefault="00D8327D">
      <w:pPr>
        <w:pStyle w:val="GvdeMetni"/>
        <w:rPr>
          <w:rFonts w:ascii="Trebuchet MS"/>
          <w:b/>
          <w:sz w:val="20"/>
        </w:rPr>
      </w:pPr>
    </w:p>
    <w:p w:rsidR="00D8327D" w:rsidRDefault="00D8327D">
      <w:pPr>
        <w:pStyle w:val="GvdeMetni"/>
        <w:spacing w:before="9"/>
        <w:rPr>
          <w:rFonts w:ascii="Trebuchet MS"/>
          <w:b/>
          <w:sz w:val="19"/>
        </w:rPr>
      </w:pPr>
    </w:p>
    <w:p w:rsidR="00D8327D" w:rsidRDefault="00A954BC">
      <w:pPr>
        <w:ind w:left="6205"/>
        <w:rPr>
          <w:rFonts w:ascii="Trebuchet MS"/>
          <w:b/>
          <w:sz w:val="15"/>
        </w:rPr>
      </w:pPr>
      <w:r>
        <w:rPr>
          <w:rFonts w:ascii="Trebuchet MS"/>
          <w:b/>
          <w:sz w:val="15"/>
        </w:rPr>
        <w:t>2009 2010 2011 2012 2013 2014 2015 2016 2017 2018</w:t>
      </w:r>
    </w:p>
    <w:p w:rsidR="00D8327D" w:rsidRDefault="00D8327D">
      <w:pPr>
        <w:pStyle w:val="GvdeMetni"/>
        <w:spacing w:before="8"/>
        <w:rPr>
          <w:rFonts w:ascii="Trebuchet MS"/>
          <w:b/>
          <w:sz w:val="24"/>
        </w:rPr>
      </w:pPr>
    </w:p>
    <w:p w:rsidR="00D8327D" w:rsidRDefault="00D8327D">
      <w:pPr>
        <w:rPr>
          <w:rFonts w:ascii="Trebuchet MS"/>
          <w:sz w:val="24"/>
        </w:rPr>
        <w:sectPr w:rsidR="00D8327D">
          <w:type w:val="continuous"/>
          <w:pgSz w:w="11910" w:h="16840"/>
          <w:pgMar w:top="680" w:right="660" w:bottom="800" w:left="720" w:header="708" w:footer="708" w:gutter="0"/>
          <w:cols w:space="708"/>
        </w:sectPr>
      </w:pPr>
    </w:p>
    <w:p w:rsidR="00D8327D" w:rsidRDefault="00A954BC">
      <w:pPr>
        <w:spacing w:before="100"/>
        <w:ind w:left="2664"/>
        <w:rPr>
          <w:rFonts w:ascii="Arial Black" w:hAnsi="Arial Black"/>
          <w:sz w:val="20"/>
        </w:rPr>
      </w:pPr>
      <w:r>
        <w:rPr>
          <w:noProof/>
          <w:lang w:eastAsia="tr-TR"/>
        </w:rPr>
        <w:lastRenderedPageBreak/>
        <w:drawing>
          <wp:anchor distT="0" distB="0" distL="0" distR="0" simplePos="0" relativeHeight="15736832" behindDoc="0" locked="0" layoutInCell="1" allowOverlap="1">
            <wp:simplePos x="0" y="0"/>
            <wp:positionH relativeFrom="page">
              <wp:posOffset>710453</wp:posOffset>
            </wp:positionH>
            <wp:positionV relativeFrom="paragraph">
              <wp:posOffset>63232</wp:posOffset>
            </wp:positionV>
            <wp:extent cx="1139637" cy="1286916"/>
            <wp:effectExtent l="0" t="0" r="0" b="0"/>
            <wp:wrapNone/>
            <wp:docPr id="67" name="image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25.jpeg"/>
                    <pic:cNvPicPr/>
                  </pic:nvPicPr>
                  <pic:blipFill>
                    <a:blip r:embed="rId147" cstate="print"/>
                    <a:stretch>
                      <a:fillRect/>
                    </a:stretch>
                  </pic:blipFill>
                  <pic:spPr>
                    <a:xfrm>
                      <a:off x="0" y="0"/>
                      <a:ext cx="1139637" cy="1286916"/>
                    </a:xfrm>
                    <a:prstGeom prst="rect">
                      <a:avLst/>
                    </a:prstGeom>
                  </pic:spPr>
                </pic:pic>
              </a:graphicData>
            </a:graphic>
          </wp:anchor>
        </w:drawing>
      </w:r>
      <w:r>
        <w:rPr>
          <w:rFonts w:ascii="Arial Black" w:hAnsi="Arial Black"/>
          <w:sz w:val="20"/>
          <w:u w:val="single"/>
        </w:rPr>
        <w:t>Son 10 yılda;</w:t>
      </w:r>
    </w:p>
    <w:p w:rsidR="00D8327D" w:rsidRDefault="00A954BC">
      <w:pPr>
        <w:spacing w:before="193"/>
        <w:ind w:left="2664"/>
        <w:rPr>
          <w:rFonts w:ascii="Arial Black" w:hAnsi="Arial Black"/>
          <w:sz w:val="20"/>
        </w:rPr>
      </w:pPr>
      <w:r>
        <w:rPr>
          <w:rFonts w:ascii="Symbol" w:hAnsi="Symbol"/>
          <w:sz w:val="20"/>
        </w:rPr>
        <w:t></w:t>
      </w:r>
      <w:r>
        <w:rPr>
          <w:rFonts w:ascii="Arial Black" w:hAnsi="Arial Black"/>
          <w:sz w:val="20"/>
        </w:rPr>
        <w:t>4,4 kat artış</w:t>
      </w:r>
    </w:p>
    <w:p w:rsidR="00D8327D" w:rsidRDefault="00A954BC">
      <w:pPr>
        <w:spacing w:before="198" w:line="275" w:lineRule="exact"/>
        <w:ind w:left="2664"/>
        <w:rPr>
          <w:rFonts w:ascii="Arial Black" w:hAnsi="Arial Black"/>
          <w:sz w:val="20"/>
        </w:rPr>
      </w:pPr>
      <w:r>
        <w:rPr>
          <w:rFonts w:ascii="Symbol" w:hAnsi="Symbol"/>
          <w:sz w:val="20"/>
        </w:rPr>
        <w:t></w:t>
      </w:r>
      <w:r>
        <w:rPr>
          <w:rFonts w:ascii="Arial Black" w:hAnsi="Arial Black"/>
          <w:sz w:val="20"/>
        </w:rPr>
        <w:t>118 bin tondan 523</w:t>
      </w:r>
    </w:p>
    <w:p w:rsidR="00D8327D" w:rsidRDefault="00A954BC">
      <w:pPr>
        <w:spacing w:line="275" w:lineRule="exact"/>
        <w:ind w:left="3025"/>
        <w:rPr>
          <w:rFonts w:ascii="Arial Black"/>
          <w:sz w:val="20"/>
        </w:rPr>
      </w:pPr>
      <w:proofErr w:type="gramStart"/>
      <w:r>
        <w:rPr>
          <w:rFonts w:ascii="Arial Black"/>
          <w:sz w:val="20"/>
        </w:rPr>
        <w:t>bin</w:t>
      </w:r>
      <w:proofErr w:type="gramEnd"/>
      <w:r>
        <w:rPr>
          <w:rFonts w:ascii="Arial Black"/>
          <w:sz w:val="20"/>
        </w:rPr>
        <w:t xml:space="preserve"> tona</w:t>
      </w:r>
    </w:p>
    <w:p w:rsidR="00D8327D" w:rsidRDefault="00A954BC">
      <w:pPr>
        <w:pStyle w:val="GvdeMetni"/>
        <w:spacing w:before="9"/>
        <w:rPr>
          <w:rFonts w:ascii="Arial Black"/>
          <w:sz w:val="19"/>
        </w:rPr>
      </w:pPr>
      <w:r>
        <w:br w:type="column"/>
      </w:r>
    </w:p>
    <w:p w:rsidR="00D8327D" w:rsidRDefault="00A954BC">
      <w:pPr>
        <w:spacing w:before="1"/>
        <w:ind w:left="398"/>
        <w:rPr>
          <w:rFonts w:ascii="Trebuchet MS" w:hAnsi="Trebuchet MS"/>
          <w:b/>
          <w:sz w:val="20"/>
        </w:rPr>
      </w:pPr>
      <w:r>
        <w:rPr>
          <w:rFonts w:ascii="Trebuchet MS" w:hAnsi="Trebuchet MS"/>
          <w:b/>
          <w:color w:val="404040"/>
          <w:w w:val="95"/>
          <w:sz w:val="20"/>
        </w:rPr>
        <w:t>BeyazEtİhracatı</w:t>
      </w:r>
      <w:r>
        <w:rPr>
          <w:rFonts w:ascii="Trebuchet MS" w:hAnsi="Trebuchet MS"/>
          <w:b/>
          <w:color w:val="404040"/>
          <w:spacing w:val="-3"/>
          <w:w w:val="95"/>
          <w:sz w:val="20"/>
        </w:rPr>
        <w:t>(Bin</w:t>
      </w:r>
      <w:r>
        <w:rPr>
          <w:rFonts w:ascii="Trebuchet MS" w:hAnsi="Trebuchet MS"/>
          <w:b/>
          <w:color w:val="404040"/>
          <w:spacing w:val="-5"/>
          <w:w w:val="95"/>
          <w:sz w:val="20"/>
        </w:rPr>
        <w:t>Ton)</w:t>
      </w: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3"/>
        </w:rPr>
      </w:pPr>
    </w:p>
    <w:p w:rsidR="00D8327D" w:rsidRDefault="00A954BC">
      <w:pPr>
        <w:ind w:left="441"/>
        <w:rPr>
          <w:rFonts w:ascii="Trebuchet MS"/>
          <w:b/>
          <w:sz w:val="16"/>
        </w:rPr>
      </w:pPr>
      <w:r>
        <w:rPr>
          <w:rFonts w:ascii="Trebuchet MS"/>
          <w:b/>
          <w:w w:val="95"/>
          <w:sz w:val="16"/>
        </w:rPr>
        <w:t>118</w:t>
      </w:r>
    </w:p>
    <w:p w:rsidR="00D8327D" w:rsidRDefault="00A954BC">
      <w:pPr>
        <w:pStyle w:val="GvdeMetni"/>
        <w:rPr>
          <w:rFonts w:ascii="Trebuchet MS"/>
          <w:b/>
          <w:sz w:val="16"/>
        </w:rPr>
      </w:pPr>
      <w:r>
        <w:br w:type="column"/>
      </w:r>
    </w:p>
    <w:p w:rsidR="00D8327D" w:rsidRDefault="00D8327D">
      <w:pPr>
        <w:pStyle w:val="GvdeMetni"/>
        <w:rPr>
          <w:rFonts w:ascii="Trebuchet MS"/>
          <w:b/>
          <w:sz w:val="16"/>
        </w:rPr>
      </w:pPr>
    </w:p>
    <w:p w:rsidR="00D8327D" w:rsidRDefault="00D8327D">
      <w:pPr>
        <w:pStyle w:val="GvdeMetni"/>
        <w:rPr>
          <w:rFonts w:ascii="Trebuchet MS"/>
          <w:b/>
          <w:sz w:val="16"/>
        </w:rPr>
      </w:pPr>
    </w:p>
    <w:p w:rsidR="00D8327D" w:rsidRDefault="00D8327D">
      <w:pPr>
        <w:pStyle w:val="GvdeMetni"/>
        <w:rPr>
          <w:rFonts w:ascii="Trebuchet MS"/>
          <w:b/>
          <w:sz w:val="16"/>
        </w:rPr>
      </w:pPr>
    </w:p>
    <w:p w:rsidR="00D8327D" w:rsidRDefault="00D8327D">
      <w:pPr>
        <w:pStyle w:val="GvdeMetni"/>
        <w:spacing w:before="7"/>
        <w:rPr>
          <w:rFonts w:ascii="Trebuchet MS"/>
          <w:b/>
          <w:sz w:val="15"/>
        </w:rPr>
      </w:pPr>
    </w:p>
    <w:p w:rsidR="00D8327D" w:rsidRDefault="00A954BC">
      <w:pPr>
        <w:ind w:left="398"/>
        <w:rPr>
          <w:rFonts w:ascii="Trebuchet MS"/>
          <w:b/>
          <w:sz w:val="16"/>
        </w:rPr>
      </w:pPr>
      <w:r>
        <w:rPr>
          <w:rFonts w:ascii="Trebuchet MS"/>
          <w:b/>
          <w:w w:val="85"/>
          <w:sz w:val="16"/>
        </w:rPr>
        <w:t>339</w:t>
      </w:r>
    </w:p>
    <w:p w:rsidR="00D8327D" w:rsidRDefault="00A954BC">
      <w:pPr>
        <w:pStyle w:val="GvdeMetni"/>
        <w:rPr>
          <w:rFonts w:ascii="Trebuchet MS"/>
          <w:b/>
          <w:sz w:val="16"/>
        </w:rPr>
      </w:pPr>
      <w:r>
        <w:br w:type="column"/>
      </w:r>
    </w:p>
    <w:p w:rsidR="00D8327D" w:rsidRDefault="00D8327D">
      <w:pPr>
        <w:pStyle w:val="GvdeMetni"/>
        <w:rPr>
          <w:rFonts w:ascii="Trebuchet MS"/>
          <w:b/>
          <w:sz w:val="16"/>
        </w:rPr>
      </w:pPr>
    </w:p>
    <w:p w:rsidR="00D8327D" w:rsidRDefault="00D8327D">
      <w:pPr>
        <w:pStyle w:val="GvdeMetni"/>
        <w:spacing w:before="8"/>
        <w:rPr>
          <w:rFonts w:ascii="Trebuchet MS"/>
          <w:b/>
          <w:sz w:val="21"/>
        </w:rPr>
      </w:pPr>
    </w:p>
    <w:p w:rsidR="00D8327D" w:rsidRDefault="00A954BC">
      <w:pPr>
        <w:ind w:left="193"/>
        <w:rPr>
          <w:rFonts w:ascii="Trebuchet MS"/>
          <w:b/>
          <w:sz w:val="16"/>
        </w:rPr>
      </w:pPr>
      <w:r>
        <w:rPr>
          <w:rFonts w:ascii="Trebuchet MS"/>
          <w:b/>
          <w:w w:val="85"/>
          <w:sz w:val="16"/>
        </w:rPr>
        <w:t>440</w:t>
      </w:r>
    </w:p>
    <w:p w:rsidR="00D8327D" w:rsidRDefault="00A954BC">
      <w:pPr>
        <w:pStyle w:val="GvdeMetni"/>
        <w:rPr>
          <w:rFonts w:ascii="Trebuchet MS"/>
          <w:b/>
          <w:sz w:val="16"/>
        </w:rPr>
      </w:pPr>
      <w:r>
        <w:br w:type="column"/>
      </w:r>
    </w:p>
    <w:p w:rsidR="00D8327D" w:rsidRDefault="00D8327D">
      <w:pPr>
        <w:pStyle w:val="GvdeMetni"/>
        <w:spacing w:before="1"/>
        <w:rPr>
          <w:rFonts w:ascii="Trebuchet MS"/>
          <w:b/>
          <w:sz w:val="23"/>
        </w:rPr>
      </w:pPr>
    </w:p>
    <w:p w:rsidR="00D8327D" w:rsidRDefault="00A954BC">
      <w:pPr>
        <w:ind w:left="149"/>
        <w:rPr>
          <w:rFonts w:ascii="Trebuchet MS"/>
          <w:b/>
          <w:sz w:val="16"/>
        </w:rPr>
      </w:pPr>
      <w:r>
        <w:rPr>
          <w:rFonts w:ascii="Trebuchet MS"/>
          <w:b/>
          <w:w w:val="95"/>
          <w:sz w:val="16"/>
        </w:rPr>
        <w:t>523</w:t>
      </w:r>
    </w:p>
    <w:p w:rsidR="00D8327D" w:rsidRDefault="00D8327D">
      <w:pPr>
        <w:rPr>
          <w:rFonts w:ascii="Trebuchet MS"/>
          <w:sz w:val="16"/>
        </w:rPr>
        <w:sectPr w:rsidR="00D8327D">
          <w:type w:val="continuous"/>
          <w:pgSz w:w="11910" w:h="16840"/>
          <w:pgMar w:top="680" w:right="660" w:bottom="800" w:left="720" w:header="708" w:footer="708" w:gutter="0"/>
          <w:cols w:num="5" w:space="708" w:equalWidth="0">
            <w:col w:w="5153" w:space="649"/>
            <w:col w:w="2595" w:space="209"/>
            <w:col w:w="651" w:space="39"/>
            <w:col w:w="446" w:space="40"/>
            <w:col w:w="748"/>
          </w:cols>
        </w:sectPr>
      </w:pPr>
    </w:p>
    <w:p w:rsidR="00D8327D" w:rsidRDefault="00D8327D">
      <w:pPr>
        <w:pStyle w:val="GvdeMetni"/>
        <w:rPr>
          <w:rFonts w:ascii="Trebuchet MS"/>
          <w:b/>
          <w:sz w:val="20"/>
        </w:rPr>
      </w:pPr>
    </w:p>
    <w:p w:rsidR="00D8327D" w:rsidRDefault="00D8327D">
      <w:pPr>
        <w:pStyle w:val="GvdeMetni"/>
        <w:spacing w:before="6"/>
        <w:rPr>
          <w:rFonts w:ascii="Trebuchet MS"/>
          <w:b/>
          <w:sz w:val="21"/>
        </w:rPr>
      </w:pPr>
    </w:p>
    <w:p w:rsidR="00D8327D" w:rsidRDefault="00A954BC">
      <w:pPr>
        <w:spacing w:before="70"/>
        <w:ind w:left="6203"/>
        <w:rPr>
          <w:rFonts w:ascii="Trebuchet MS"/>
          <w:b/>
          <w:sz w:val="16"/>
        </w:rPr>
      </w:pPr>
      <w:r>
        <w:rPr>
          <w:rFonts w:ascii="Trebuchet MS"/>
          <w:b/>
          <w:w w:val="95"/>
          <w:sz w:val="16"/>
        </w:rPr>
        <w:t>2009 2010 2011 2012 2013 2014 2015 2016 2017 2018</w:t>
      </w:r>
    </w:p>
    <w:p w:rsidR="00D8327D" w:rsidRDefault="00D8327D">
      <w:pPr>
        <w:pStyle w:val="GvdeMetni"/>
        <w:spacing w:before="4"/>
        <w:rPr>
          <w:rFonts w:ascii="Trebuchet MS"/>
          <w:b/>
          <w:sz w:val="26"/>
        </w:rPr>
      </w:pPr>
    </w:p>
    <w:p w:rsidR="00D8327D" w:rsidRDefault="00D8327D">
      <w:pPr>
        <w:rPr>
          <w:rFonts w:ascii="Trebuchet MS"/>
          <w:sz w:val="26"/>
        </w:rPr>
        <w:sectPr w:rsidR="00D8327D">
          <w:type w:val="continuous"/>
          <w:pgSz w:w="11910" w:h="16840"/>
          <w:pgMar w:top="680" w:right="660" w:bottom="800" w:left="720" w:header="708" w:footer="708" w:gutter="0"/>
          <w:cols w:space="708"/>
        </w:sectPr>
      </w:pPr>
    </w:p>
    <w:p w:rsidR="00D8327D" w:rsidRDefault="00A954BC">
      <w:pPr>
        <w:spacing w:before="99"/>
        <w:ind w:left="2875"/>
        <w:rPr>
          <w:rFonts w:ascii="Arial Black" w:hAnsi="Arial Black"/>
          <w:sz w:val="20"/>
        </w:rPr>
      </w:pPr>
      <w:r>
        <w:rPr>
          <w:rFonts w:ascii="Arial Black" w:hAnsi="Arial Black"/>
          <w:sz w:val="20"/>
          <w:u w:val="single"/>
        </w:rPr>
        <w:lastRenderedPageBreak/>
        <w:t>Son 10 yılda;</w:t>
      </w:r>
    </w:p>
    <w:p w:rsidR="00D8327D" w:rsidRDefault="00A954BC">
      <w:pPr>
        <w:spacing w:before="194"/>
        <w:ind w:left="2875"/>
        <w:rPr>
          <w:rFonts w:ascii="Arial Black" w:hAnsi="Arial Black"/>
          <w:sz w:val="20"/>
        </w:rPr>
      </w:pPr>
      <w:r>
        <w:rPr>
          <w:rFonts w:ascii="Symbol" w:hAnsi="Symbol"/>
          <w:sz w:val="20"/>
        </w:rPr>
        <w:t></w:t>
      </w:r>
      <w:r>
        <w:rPr>
          <w:rFonts w:ascii="Arial Black" w:hAnsi="Arial Black"/>
          <w:sz w:val="20"/>
        </w:rPr>
        <w:t>8,7 kat artış</w:t>
      </w:r>
    </w:p>
    <w:p w:rsidR="00D8327D" w:rsidRDefault="00A954BC">
      <w:pPr>
        <w:spacing w:before="209" w:line="228" w:lineRule="auto"/>
        <w:ind w:left="3063" w:hanging="188"/>
        <w:rPr>
          <w:rFonts w:ascii="Arial Black" w:hAnsi="Arial Black"/>
          <w:sz w:val="20"/>
        </w:rPr>
      </w:pPr>
      <w:r>
        <w:rPr>
          <w:rFonts w:ascii="Symbol" w:hAnsi="Symbol"/>
          <w:sz w:val="20"/>
        </w:rPr>
        <w:t></w:t>
      </w:r>
      <w:r>
        <w:rPr>
          <w:rFonts w:ascii="Arial Black" w:hAnsi="Arial Black"/>
          <w:sz w:val="20"/>
        </w:rPr>
        <w:t>48 bin tondan 419 bin tona</w:t>
      </w:r>
    </w:p>
    <w:p w:rsidR="00D8327D" w:rsidRDefault="00A954BC">
      <w:pPr>
        <w:pStyle w:val="GvdeMetni"/>
        <w:spacing w:before="4"/>
        <w:rPr>
          <w:rFonts w:ascii="Arial Black"/>
          <w:sz w:val="23"/>
        </w:rPr>
      </w:pPr>
      <w:r>
        <w:br w:type="column"/>
      </w:r>
    </w:p>
    <w:p w:rsidR="00D8327D" w:rsidRDefault="00A954BC">
      <w:pPr>
        <w:ind w:left="962"/>
        <w:rPr>
          <w:rFonts w:ascii="Trebuchet MS" w:hAnsi="Trebuchet MS"/>
          <w:b/>
          <w:sz w:val="20"/>
        </w:rPr>
      </w:pPr>
      <w:r>
        <w:rPr>
          <w:rFonts w:ascii="Trebuchet MS" w:hAnsi="Trebuchet MS"/>
          <w:b/>
          <w:color w:val="404040"/>
          <w:w w:val="95"/>
          <w:sz w:val="20"/>
        </w:rPr>
        <w:t>Nişasta</w:t>
      </w:r>
      <w:r>
        <w:rPr>
          <w:rFonts w:ascii="Trebuchet MS" w:hAnsi="Trebuchet MS"/>
          <w:b/>
          <w:color w:val="404040"/>
          <w:spacing w:val="-3"/>
          <w:w w:val="95"/>
          <w:sz w:val="20"/>
        </w:rPr>
        <w:t>(Bin</w:t>
      </w:r>
      <w:r>
        <w:rPr>
          <w:rFonts w:ascii="Trebuchet MS" w:hAnsi="Trebuchet MS"/>
          <w:b/>
          <w:color w:val="404040"/>
          <w:spacing w:val="-8"/>
          <w:w w:val="95"/>
          <w:sz w:val="20"/>
        </w:rPr>
        <w:t>Ton)</w:t>
      </w: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rPr>
          <w:rFonts w:ascii="Trebuchet MS"/>
          <w:b/>
          <w:sz w:val="20"/>
        </w:rPr>
      </w:pPr>
    </w:p>
    <w:p w:rsidR="00D8327D" w:rsidRDefault="00D8327D">
      <w:pPr>
        <w:pStyle w:val="GvdeMetni"/>
        <w:spacing w:before="2"/>
        <w:rPr>
          <w:rFonts w:ascii="Trebuchet MS"/>
          <w:b/>
          <w:sz w:val="16"/>
        </w:rPr>
      </w:pPr>
    </w:p>
    <w:p w:rsidR="00D8327D" w:rsidRDefault="00A954BC">
      <w:pPr>
        <w:ind w:left="1041"/>
        <w:rPr>
          <w:rFonts w:ascii="Trebuchet MS"/>
          <w:b/>
          <w:sz w:val="16"/>
        </w:rPr>
      </w:pPr>
      <w:r>
        <w:rPr>
          <w:rFonts w:ascii="Trebuchet MS"/>
          <w:b/>
          <w:w w:val="95"/>
          <w:sz w:val="16"/>
        </w:rPr>
        <w:t>48</w:t>
      </w:r>
    </w:p>
    <w:p w:rsidR="00D8327D" w:rsidRDefault="00A954BC">
      <w:pPr>
        <w:pStyle w:val="GvdeMetni"/>
        <w:rPr>
          <w:rFonts w:ascii="Trebuchet MS"/>
          <w:b/>
          <w:sz w:val="16"/>
        </w:rPr>
      </w:pPr>
      <w:r>
        <w:br w:type="column"/>
      </w:r>
    </w:p>
    <w:p w:rsidR="00D8327D" w:rsidRDefault="00D8327D">
      <w:pPr>
        <w:pStyle w:val="GvdeMetni"/>
        <w:rPr>
          <w:rFonts w:ascii="Trebuchet MS"/>
          <w:b/>
          <w:sz w:val="16"/>
        </w:rPr>
      </w:pPr>
    </w:p>
    <w:p w:rsidR="00D8327D" w:rsidRDefault="00D8327D">
      <w:pPr>
        <w:pStyle w:val="GvdeMetni"/>
        <w:spacing w:before="6"/>
        <w:rPr>
          <w:rFonts w:ascii="Trebuchet MS"/>
          <w:b/>
          <w:sz w:val="16"/>
        </w:rPr>
      </w:pPr>
    </w:p>
    <w:p w:rsidR="00D8327D" w:rsidRDefault="00A954BC">
      <w:pPr>
        <w:jc w:val="right"/>
        <w:rPr>
          <w:rFonts w:ascii="Trebuchet MS"/>
          <w:b/>
          <w:sz w:val="16"/>
        </w:rPr>
      </w:pPr>
      <w:r>
        <w:rPr>
          <w:rFonts w:ascii="Trebuchet MS"/>
          <w:b/>
          <w:w w:val="85"/>
          <w:sz w:val="16"/>
        </w:rPr>
        <w:t>365</w:t>
      </w:r>
    </w:p>
    <w:p w:rsidR="00D8327D" w:rsidRDefault="00A954BC">
      <w:pPr>
        <w:pStyle w:val="GvdeMetni"/>
        <w:rPr>
          <w:rFonts w:ascii="Trebuchet MS"/>
          <w:b/>
          <w:sz w:val="20"/>
        </w:rPr>
      </w:pPr>
      <w:r>
        <w:br w:type="column"/>
      </w:r>
    </w:p>
    <w:p w:rsidR="00D8327D" w:rsidRDefault="00A954BC">
      <w:pPr>
        <w:spacing w:before="118"/>
        <w:ind w:left="195"/>
        <w:rPr>
          <w:rFonts w:ascii="Trebuchet MS"/>
          <w:b/>
          <w:sz w:val="16"/>
        </w:rPr>
      </w:pPr>
      <w:r>
        <w:rPr>
          <w:rFonts w:ascii="Trebuchet MS"/>
          <w:b/>
          <w:w w:val="95"/>
          <w:sz w:val="16"/>
        </w:rPr>
        <w:t xml:space="preserve">417 </w:t>
      </w:r>
      <w:r>
        <w:rPr>
          <w:rFonts w:ascii="Trebuchet MS"/>
          <w:b/>
          <w:w w:val="95"/>
          <w:position w:val="-4"/>
          <w:sz w:val="16"/>
        </w:rPr>
        <w:t>419</w:t>
      </w:r>
    </w:p>
    <w:p w:rsidR="00D8327D" w:rsidRDefault="00D8327D">
      <w:pPr>
        <w:rPr>
          <w:rFonts w:ascii="Trebuchet MS"/>
          <w:sz w:val="16"/>
        </w:rPr>
        <w:sectPr w:rsidR="00D8327D">
          <w:type w:val="continuous"/>
          <w:pgSz w:w="11910" w:h="16840"/>
          <w:pgMar w:top="680" w:right="660" w:bottom="800" w:left="720" w:header="708" w:footer="708" w:gutter="0"/>
          <w:cols w:num="4" w:space="708" w:equalWidth="0">
            <w:col w:w="5190" w:space="40"/>
            <w:col w:w="2360" w:space="39"/>
            <w:col w:w="1622" w:space="39"/>
            <w:col w:w="1240"/>
          </w:cols>
        </w:sectPr>
      </w:pPr>
    </w:p>
    <w:p w:rsidR="00D8327D" w:rsidRDefault="00D8327D">
      <w:pPr>
        <w:pStyle w:val="GvdeMetni"/>
        <w:spacing w:before="10"/>
        <w:rPr>
          <w:rFonts w:ascii="Trebuchet MS"/>
          <w:b/>
          <w:sz w:val="28"/>
        </w:rPr>
      </w:pPr>
    </w:p>
    <w:p w:rsidR="00D8327D" w:rsidRDefault="00A954BC">
      <w:pPr>
        <w:spacing w:before="70"/>
        <w:ind w:left="6189"/>
        <w:rPr>
          <w:rFonts w:ascii="Trebuchet MS"/>
          <w:b/>
          <w:sz w:val="16"/>
        </w:rPr>
      </w:pPr>
      <w:r>
        <w:rPr>
          <w:rFonts w:ascii="Trebuchet MS"/>
          <w:b/>
          <w:w w:val="95"/>
          <w:sz w:val="16"/>
        </w:rPr>
        <w:t>2009 2010 2011 2012 2013 2014 2015 2016 2017 2018</w:t>
      </w:r>
    </w:p>
    <w:p w:rsidR="00D8327D" w:rsidRDefault="00D8327D">
      <w:pPr>
        <w:rPr>
          <w:rFonts w:ascii="Trebuchet MS"/>
          <w:sz w:val="16"/>
        </w:r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618" w:gutter="0"/>
          <w:cols w:space="708"/>
        </w:sectPr>
      </w:pPr>
    </w:p>
    <w:p w:rsidR="00D8327D" w:rsidRDefault="00A954BC">
      <w:pPr>
        <w:pStyle w:val="Balk5"/>
        <w:rPr>
          <w:rFonts w:ascii="Arial"/>
        </w:rPr>
      </w:pPr>
      <w:r>
        <w:rPr>
          <w:rFonts w:ascii="Arial"/>
          <w:color w:val="FFFFFF"/>
          <w:w w:val="105"/>
        </w:rPr>
        <w:lastRenderedPageBreak/>
        <w:t>28 Ekim 2019</w:t>
      </w:r>
    </w:p>
    <w:p w:rsidR="00D8327D" w:rsidRDefault="00D8327D">
      <w:pPr>
        <w:pStyle w:val="GvdeMetni"/>
        <w:spacing w:before="10"/>
        <w:rPr>
          <w:rFonts w:ascii="Arial"/>
          <w:b/>
          <w:sz w:val="24"/>
        </w:rPr>
      </w:pPr>
    </w:p>
    <w:p w:rsidR="00D8327D" w:rsidRDefault="00280090" w:rsidP="00280090">
      <w:pPr>
        <w:tabs>
          <w:tab w:val="left" w:pos="3119"/>
        </w:tabs>
        <w:ind w:left="2410" w:right="-74" w:hanging="2410"/>
        <w:jc w:val="center"/>
        <w:rPr>
          <w:b/>
          <w:i/>
          <w:sz w:val="33"/>
        </w:rPr>
      </w:pPr>
      <w:r>
        <w:rPr>
          <w:b/>
          <w:i/>
          <w:color w:val="990000"/>
          <w:sz w:val="33"/>
        </w:rPr>
        <w:t>P</w:t>
      </w:r>
      <w:r w:rsidR="00A954BC">
        <w:rPr>
          <w:b/>
          <w:i/>
          <w:color w:val="990000"/>
          <w:sz w:val="33"/>
        </w:rPr>
        <w:t>iyasa</w:t>
      </w:r>
      <w:r>
        <w:rPr>
          <w:b/>
          <w:i/>
          <w:color w:val="990000"/>
          <w:sz w:val="33"/>
        </w:rPr>
        <w:t xml:space="preserve"> </w:t>
      </w:r>
      <w:r w:rsidR="00A954BC">
        <w:rPr>
          <w:b/>
          <w:i/>
          <w:color w:val="990000"/>
          <w:sz w:val="33"/>
        </w:rPr>
        <w:t>Değerlendirm</w:t>
      </w:r>
      <w:r>
        <w:rPr>
          <w:b/>
          <w:i/>
          <w:color w:val="990000"/>
          <w:sz w:val="33"/>
        </w:rPr>
        <w:t>e</w:t>
      </w:r>
    </w:p>
    <w:p w:rsidR="00D8327D" w:rsidRDefault="00A954BC">
      <w:pPr>
        <w:spacing w:before="208"/>
        <w:ind w:left="215"/>
        <w:rPr>
          <w:b/>
        </w:rPr>
      </w:pPr>
      <w:r>
        <w:rPr>
          <w:b/>
        </w:rPr>
        <w:t>Hububat Hasat Durumu</w:t>
      </w:r>
    </w:p>
    <w:p w:rsidR="00D8327D" w:rsidRDefault="00A954BC" w:rsidP="00280090">
      <w:pPr>
        <w:spacing w:before="103"/>
        <w:ind w:firstLine="284"/>
        <w:rPr>
          <w:rFonts w:ascii="Arial" w:hAnsi="Arial"/>
          <w:b/>
        </w:rPr>
      </w:pPr>
      <w:r>
        <w:br w:type="column"/>
      </w:r>
      <w:r>
        <w:rPr>
          <w:rFonts w:ascii="Arial" w:hAnsi="Arial"/>
          <w:b/>
          <w:color w:val="FFFFFF"/>
        </w:rPr>
        <w:lastRenderedPageBreak/>
        <w:t>Sayı: 8</w:t>
      </w:r>
    </w:p>
    <w:p w:rsidR="00D8327D" w:rsidRDefault="00D8327D">
      <w:pPr>
        <w:rPr>
          <w:rFonts w:ascii="Arial" w:hAnsi="Arial"/>
        </w:rPr>
        <w:sectPr w:rsidR="00D8327D">
          <w:type w:val="continuous"/>
          <w:pgSz w:w="11910" w:h="16840"/>
          <w:pgMar w:top="680" w:right="660" w:bottom="800" w:left="720" w:header="708" w:footer="708" w:gutter="0"/>
          <w:cols w:num="2" w:space="708" w:equalWidth="0">
            <w:col w:w="3187" w:space="40"/>
            <w:col w:w="7303"/>
          </w:cols>
        </w:sectPr>
      </w:pPr>
    </w:p>
    <w:p w:rsidR="00D8327D" w:rsidRDefault="00D8327D">
      <w:pPr>
        <w:pStyle w:val="GvdeMetni"/>
        <w:spacing w:before="2"/>
        <w:rPr>
          <w:rFonts w:ascii="Arial"/>
          <w:b/>
          <w:sz w:val="11"/>
        </w:rPr>
      </w:pPr>
    </w:p>
    <w:p w:rsidR="00D8327D" w:rsidRDefault="00A954BC">
      <w:pPr>
        <w:pStyle w:val="GvdeMetni"/>
        <w:spacing w:before="92" w:line="276" w:lineRule="auto"/>
        <w:ind w:left="215" w:right="334"/>
        <w:jc w:val="both"/>
      </w:pPr>
      <w:r>
        <w:t xml:space="preserve">Ülkemiz genelinde buğday, arpa hasadı tamamlandı. Mısır ve çeltik hasadı devam ediyor. Mısır hasadı ülke </w:t>
      </w:r>
      <w:proofErr w:type="spellStart"/>
      <w:r>
        <w:t>ge</w:t>
      </w:r>
      <w:proofErr w:type="spellEnd"/>
      <w:r>
        <w:t xml:space="preserve">- </w:t>
      </w:r>
      <w:proofErr w:type="spellStart"/>
      <w:r>
        <w:t>nelinde</w:t>
      </w:r>
      <w:proofErr w:type="spellEnd"/>
      <w:r>
        <w:t xml:space="preserve"> %70 civarında olup (ikinci ürün hasadı yeni başlamıştır), çeltik hasadı ise tamamlanmak üzeredir.</w:t>
      </w:r>
    </w:p>
    <w:p w:rsidR="00D8327D" w:rsidRDefault="00A954BC">
      <w:pPr>
        <w:pStyle w:val="Balk5"/>
        <w:spacing w:before="174"/>
        <w:ind w:left="215"/>
      </w:pPr>
      <w:r>
        <w:t>Rekolte Tahmini</w:t>
      </w:r>
    </w:p>
    <w:p w:rsidR="00D8327D" w:rsidRDefault="00D8327D">
      <w:pPr>
        <w:pStyle w:val="GvdeMetni"/>
        <w:spacing w:before="1"/>
        <w:rPr>
          <w:b/>
          <w:sz w:val="19"/>
        </w:rPr>
      </w:pPr>
    </w:p>
    <w:p w:rsidR="00D8327D" w:rsidRDefault="00A954BC">
      <w:pPr>
        <w:pStyle w:val="GvdeMetni"/>
        <w:spacing w:line="276" w:lineRule="auto"/>
        <w:ind w:left="215" w:right="329"/>
        <w:jc w:val="both"/>
      </w:pPr>
      <w:r>
        <w:t>Türkiye istatistik Kurumu 2. tahmininde Buğday üretiminin bir önceki yıla göre %9,5 azalarak 19 milyon ton olarak gerçekleşmesi, Arpa üretiminin % 8,5 artışla 7,6 milyon tona yükselmesi, Mısır üretiminin %5 artışla 6 milyon ton olması, çeltik üretiminin %4 artışla 975 bin tona çıkması beklenmektedir.</w:t>
      </w:r>
    </w:p>
    <w:p w:rsidR="00D8327D" w:rsidRDefault="00A954BC">
      <w:pPr>
        <w:pStyle w:val="Balk5"/>
        <w:spacing w:before="177"/>
        <w:ind w:left="215"/>
      </w:pPr>
      <w:r>
        <w:t>Piyasa Gelişmeleri</w:t>
      </w:r>
    </w:p>
    <w:p w:rsidR="00D8327D" w:rsidRDefault="00D8327D">
      <w:pPr>
        <w:pStyle w:val="GvdeMetni"/>
        <w:spacing w:before="10"/>
        <w:rPr>
          <w:b/>
          <w:sz w:val="18"/>
        </w:rPr>
      </w:pPr>
    </w:p>
    <w:p w:rsidR="00D8327D" w:rsidRDefault="00A954BC">
      <w:pPr>
        <w:pStyle w:val="GvdeMetni"/>
        <w:ind w:left="215"/>
      </w:pPr>
      <w:r>
        <w:t>Bir önceki sayımızda Ağustos ve Eylül ayı piyasa fiyatlarının yatay seyretmesine gerekçe olarak:</w:t>
      </w:r>
    </w:p>
    <w:p w:rsidR="00D8327D" w:rsidRDefault="00A954BC">
      <w:pPr>
        <w:pStyle w:val="ListeParagraf"/>
        <w:numPr>
          <w:ilvl w:val="0"/>
          <w:numId w:val="3"/>
        </w:numPr>
        <w:tabs>
          <w:tab w:val="left" w:pos="576"/>
          <w:tab w:val="left" w:pos="577"/>
        </w:tabs>
        <w:spacing w:before="93"/>
        <w:ind w:left="576" w:hanging="362"/>
      </w:pPr>
      <w:r>
        <w:t>Piyasadaki finansman sıkıntısı, nakit akışlarında yaşanan istikrarsızlığın talebi olumsuzetkilemesi,</w:t>
      </w:r>
    </w:p>
    <w:p w:rsidR="00D8327D" w:rsidRDefault="00A954BC">
      <w:pPr>
        <w:pStyle w:val="ListeParagraf"/>
        <w:numPr>
          <w:ilvl w:val="0"/>
          <w:numId w:val="3"/>
        </w:numPr>
        <w:tabs>
          <w:tab w:val="left" w:pos="576"/>
          <w:tab w:val="left" w:pos="577"/>
        </w:tabs>
        <w:ind w:left="576" w:hanging="362"/>
      </w:pPr>
      <w:r>
        <w:t>TMO’nun alım fiyatlarını hasat öncesinde açıklamasına rağmen satış fiyatlarını kamuoyunaaçıklamaması,</w:t>
      </w:r>
    </w:p>
    <w:p w:rsidR="00D8327D" w:rsidRDefault="00A954BC">
      <w:pPr>
        <w:pStyle w:val="ListeParagraf"/>
        <w:numPr>
          <w:ilvl w:val="0"/>
          <w:numId w:val="3"/>
        </w:numPr>
        <w:tabs>
          <w:tab w:val="left" w:pos="576"/>
          <w:tab w:val="left" w:pos="577"/>
        </w:tabs>
        <w:spacing w:before="97"/>
        <w:ind w:left="576" w:hanging="362"/>
      </w:pPr>
      <w:r>
        <w:t>Açıklananalımfiyatlarınınmevcutpiyasakonjonktüründetabandeğiltavanfiyatolarakdeğerlendirilmesi,</w:t>
      </w:r>
    </w:p>
    <w:p w:rsidR="00D8327D" w:rsidRDefault="00A954BC">
      <w:pPr>
        <w:pStyle w:val="ListeParagraf"/>
        <w:numPr>
          <w:ilvl w:val="0"/>
          <w:numId w:val="3"/>
        </w:numPr>
        <w:tabs>
          <w:tab w:val="left" w:pos="576"/>
          <w:tab w:val="left" w:pos="577"/>
        </w:tabs>
        <w:ind w:left="576" w:hanging="362"/>
      </w:pPr>
      <w:r>
        <w:t>İthal fiyatlarındaki düşüş ve ithalatın daha cazip halegelmesi,</w:t>
      </w:r>
    </w:p>
    <w:p w:rsidR="00D8327D" w:rsidRDefault="00A954BC">
      <w:pPr>
        <w:pStyle w:val="ListeParagraf"/>
        <w:numPr>
          <w:ilvl w:val="0"/>
          <w:numId w:val="3"/>
        </w:numPr>
        <w:tabs>
          <w:tab w:val="left" w:pos="576"/>
          <w:tab w:val="left" w:pos="577"/>
        </w:tabs>
        <w:ind w:left="576" w:hanging="362"/>
      </w:pPr>
      <w:r>
        <w:t xml:space="preserve">Sektörün elinde devredenler </w:t>
      </w:r>
      <w:proofErr w:type="gramStart"/>
      <w:r>
        <w:t>dahil</w:t>
      </w:r>
      <w:proofErr w:type="gramEnd"/>
      <w:r>
        <w:t xml:space="preserve"> önemli miktarda Dahilde İşleme İzin Belgesibulunması,</w:t>
      </w:r>
    </w:p>
    <w:p w:rsidR="00D8327D" w:rsidRDefault="00A954BC">
      <w:pPr>
        <w:pStyle w:val="ListeParagraf"/>
        <w:numPr>
          <w:ilvl w:val="0"/>
          <w:numId w:val="3"/>
        </w:numPr>
        <w:tabs>
          <w:tab w:val="left" w:pos="576"/>
          <w:tab w:val="left" w:pos="577"/>
        </w:tabs>
        <w:ind w:left="576" w:hanging="362"/>
      </w:pPr>
      <w:r>
        <w:t>Kanatlı, yumurta, nişasta ve yem sektörü gibi farklı sektörlerde iç ve dış dinamiklerden kaynaklıdaralma,</w:t>
      </w:r>
    </w:p>
    <w:p w:rsidR="00D8327D" w:rsidRDefault="00A954BC">
      <w:pPr>
        <w:pStyle w:val="ListeParagraf"/>
        <w:numPr>
          <w:ilvl w:val="0"/>
          <w:numId w:val="3"/>
        </w:numPr>
        <w:tabs>
          <w:tab w:val="left" w:pos="576"/>
          <w:tab w:val="left" w:pos="577"/>
        </w:tabs>
        <w:ind w:left="576" w:hanging="362"/>
      </w:pPr>
      <w:r>
        <w:t>Döviz kurundaki gevşeme, iç ve dış fiyatlar arasındaki makasınartması,</w:t>
      </w:r>
    </w:p>
    <w:p w:rsidR="00D8327D" w:rsidRDefault="00A954BC">
      <w:pPr>
        <w:pStyle w:val="ListeParagraf"/>
        <w:numPr>
          <w:ilvl w:val="0"/>
          <w:numId w:val="3"/>
        </w:numPr>
        <w:tabs>
          <w:tab w:val="left" w:pos="576"/>
          <w:tab w:val="left" w:pos="577"/>
        </w:tabs>
        <w:spacing w:before="98" w:line="319" w:lineRule="auto"/>
        <w:ind w:left="215" w:right="1471" w:firstLine="0"/>
      </w:pPr>
      <w:r>
        <w:t>Ayçiçeği gibi fiyat açıklanan bir kısım ürünlerde devletin etkin müdahale yönteminin olmaması, gibi sebeplerisaymıştık.</w:t>
      </w:r>
    </w:p>
    <w:p w:rsidR="00D8327D" w:rsidRDefault="00A954BC">
      <w:pPr>
        <w:pStyle w:val="GvdeMetni"/>
        <w:spacing w:line="250" w:lineRule="exact"/>
        <w:ind w:left="215"/>
      </w:pPr>
      <w:r>
        <w:t>Ekim ayının sonu itibariyle yurtiçi ve yurtdışı fiyatlarda hareketlenme devam etmektedir.</w:t>
      </w:r>
    </w:p>
    <w:p w:rsidR="00D8327D" w:rsidRDefault="00A954BC">
      <w:pPr>
        <w:pStyle w:val="Balk5"/>
        <w:spacing w:before="74"/>
        <w:ind w:left="215"/>
      </w:pPr>
      <w:r>
        <w:rPr>
          <w:color w:val="C00000"/>
        </w:rPr>
        <w:t>Yurtdışı piyasalara baktığımızda;</w:t>
      </w:r>
    </w:p>
    <w:p w:rsidR="00D8327D" w:rsidRDefault="00A954BC">
      <w:pPr>
        <w:pStyle w:val="GvdeMetni"/>
        <w:spacing w:before="95"/>
        <w:ind w:left="215"/>
      </w:pPr>
      <w:r>
        <w:rPr>
          <w:rFonts w:ascii="Symbol" w:hAnsi="Symbol"/>
          <w:sz w:val="20"/>
        </w:rPr>
        <w:t></w:t>
      </w:r>
      <w:r>
        <w:t>Rusya’da üreticilerin ürünlerini bekletme eğiliminde olmaları,</w:t>
      </w:r>
    </w:p>
    <w:p w:rsidR="00D8327D" w:rsidRDefault="00A954BC">
      <w:pPr>
        <w:pStyle w:val="GvdeMetni"/>
        <w:spacing w:before="95"/>
        <w:ind w:left="215"/>
      </w:pPr>
      <w:r>
        <w:rPr>
          <w:rFonts w:ascii="Symbol" w:hAnsi="Symbol"/>
          <w:sz w:val="20"/>
        </w:rPr>
        <w:t></w:t>
      </w:r>
      <w:r>
        <w:t>Fiyatların artacağı yönündeki öngörüler,</w:t>
      </w:r>
    </w:p>
    <w:p w:rsidR="00D8327D" w:rsidRDefault="00A954BC">
      <w:pPr>
        <w:pStyle w:val="GvdeMetni"/>
        <w:spacing w:before="95"/>
        <w:ind w:left="215"/>
      </w:pPr>
      <w:r>
        <w:rPr>
          <w:rFonts w:ascii="Symbol" w:hAnsi="Symbol"/>
          <w:sz w:val="20"/>
        </w:rPr>
        <w:t></w:t>
      </w:r>
      <w:r>
        <w:t>Büyük ihracatçıların taahhütlerini karşılamak için talepte istekli olması,</w:t>
      </w:r>
    </w:p>
    <w:p w:rsidR="00D8327D" w:rsidRDefault="00A954BC">
      <w:pPr>
        <w:pStyle w:val="GvdeMetni"/>
        <w:spacing w:before="95"/>
        <w:ind w:left="215"/>
      </w:pPr>
      <w:r>
        <w:rPr>
          <w:rFonts w:ascii="Symbol" w:hAnsi="Symbol"/>
          <w:sz w:val="20"/>
        </w:rPr>
        <w:t></w:t>
      </w:r>
      <w:r>
        <w:t>Dünya piyasalarında ABD’deki olumsuz hava koşullarının vadeli piyasa fiyatlarını artırması,</w:t>
      </w:r>
    </w:p>
    <w:p w:rsidR="00D8327D" w:rsidRDefault="00A954BC">
      <w:pPr>
        <w:pStyle w:val="GvdeMetni"/>
        <w:spacing w:before="111" w:line="223" w:lineRule="auto"/>
        <w:ind w:left="576" w:right="547" w:hanging="361"/>
      </w:pPr>
      <w:r>
        <w:rPr>
          <w:rFonts w:ascii="Symbol" w:hAnsi="Symbol"/>
          <w:sz w:val="20"/>
        </w:rPr>
        <w:t></w:t>
      </w:r>
      <w:r>
        <w:t xml:space="preserve">Suudi Arabistan gibi en büyük arpa ithalatçısı ülkenin yüklü alımlar yapması, bunun yanında Mısır, Tunus, Ürdün, Suriye gibi alıcı ülkelerin ithalatlarının TMO ithalatları </w:t>
      </w:r>
      <w:proofErr w:type="gramStart"/>
      <w:r>
        <w:t>dahil</w:t>
      </w:r>
      <w:proofErr w:type="gramEnd"/>
      <w:r>
        <w:t xml:space="preserve"> aynı döneme yoğunlaşması,</w:t>
      </w:r>
    </w:p>
    <w:p w:rsidR="00D8327D" w:rsidRDefault="00A954BC">
      <w:pPr>
        <w:pStyle w:val="GvdeMetni"/>
        <w:spacing w:before="84"/>
        <w:ind w:left="215"/>
      </w:pPr>
      <w:proofErr w:type="gramStart"/>
      <w:r>
        <w:t>gibi</w:t>
      </w:r>
      <w:proofErr w:type="gramEnd"/>
      <w:r>
        <w:t xml:space="preserve"> sebeplerle fiyatlarda ortalama 10-15 $/ton artış yaşanmıştır. Mısır ürününde yakın coğrafyadaki üretim artış-</w:t>
      </w:r>
    </w:p>
    <w:p w:rsidR="00D8327D" w:rsidRDefault="00A954BC">
      <w:pPr>
        <w:pStyle w:val="GvdeMetni"/>
        <w:spacing w:before="38"/>
        <w:ind w:left="215"/>
      </w:pPr>
      <w:proofErr w:type="spellStart"/>
      <w:r>
        <w:t>larının</w:t>
      </w:r>
      <w:proofErr w:type="spellEnd"/>
      <w:r>
        <w:t xml:space="preserve"> da etkisiyle fiyatlar yatay seyretmektedir.</w:t>
      </w:r>
    </w:p>
    <w:p w:rsidR="00D8327D" w:rsidRDefault="00A954BC">
      <w:pPr>
        <w:pStyle w:val="GvdeMetni"/>
        <w:spacing w:before="199" w:line="278" w:lineRule="auto"/>
        <w:ind w:left="215" w:right="331"/>
        <w:jc w:val="both"/>
      </w:pPr>
      <w:r>
        <w:t xml:space="preserve">Örneğin 12,5 protein Rus Azak buğdayı Türkiye teslimi fiyatları bir ay önce ortalama 200 $/ton iken bugün iti- </w:t>
      </w:r>
      <w:proofErr w:type="spellStart"/>
      <w:r>
        <w:t>bariyle</w:t>
      </w:r>
      <w:proofErr w:type="spellEnd"/>
      <w:r>
        <w:t xml:space="preserve"> %5 artışla 210-215 $/tona yükselmiştir.</w:t>
      </w:r>
    </w:p>
    <w:p w:rsidR="00D8327D" w:rsidRDefault="00A954BC">
      <w:pPr>
        <w:pStyle w:val="GvdeMetni"/>
        <w:spacing w:before="157" w:line="276" w:lineRule="auto"/>
        <w:ind w:left="215" w:right="326"/>
        <w:jc w:val="both"/>
      </w:pPr>
      <w:r>
        <w:t xml:space="preserve">Makarnalık buğdayda ise Kanada’da hasadın yapıldığı dönemde iklimde yaşanan olumsuzluğa bağlı hasadın </w:t>
      </w:r>
      <w:proofErr w:type="spellStart"/>
      <w:r>
        <w:t>ge</w:t>
      </w:r>
      <w:proofErr w:type="spellEnd"/>
      <w:r>
        <w:t xml:space="preserve">- </w:t>
      </w:r>
      <w:proofErr w:type="spellStart"/>
      <w:r>
        <w:t>cikmesi</w:t>
      </w:r>
      <w:proofErr w:type="spellEnd"/>
      <w:r>
        <w:t xml:space="preserve"> ve </w:t>
      </w:r>
      <w:proofErr w:type="gramStart"/>
      <w:r>
        <w:t>rekolte</w:t>
      </w:r>
      <w:proofErr w:type="gramEnd"/>
      <w:r>
        <w:t xml:space="preserve"> kayıp riski dolayısıyla Türkiye teslimi fiyatlar 40-45 $/ton artışla 340 $/ton seviyelerini buldu.</w:t>
      </w:r>
    </w:p>
    <w:p w:rsidR="00D8327D" w:rsidRDefault="00A954BC">
      <w:pPr>
        <w:pStyle w:val="GvdeMetni"/>
        <w:spacing w:before="159" w:line="276" w:lineRule="auto"/>
        <w:ind w:left="215" w:right="326"/>
        <w:jc w:val="both"/>
      </w:pPr>
      <w:r>
        <w:t>Ülkemizdeki tedarikçiler Kanada’dan yeterince makarnalık buğday temin edemeyince AB ülkelerine yöneldiler. Bu durum AB kaynaklı ithal fiyatlarının da artmasına sebep oldu. Örneğin Fransız makarnalık buğdayı Türkiye teslimi fiyatları son iki hafta içinde 15 $/ton artışla 335 $/tona yükselmiştir.</w:t>
      </w:r>
    </w:p>
    <w:p w:rsidR="00D8327D" w:rsidRDefault="00D8327D">
      <w:pPr>
        <w:spacing w:line="276" w:lineRule="auto"/>
        <w:jc w:val="both"/>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A954BC">
      <w:pPr>
        <w:pStyle w:val="Balk5"/>
        <w:tabs>
          <w:tab w:val="left" w:pos="3231"/>
        </w:tabs>
        <w:spacing w:before="93"/>
        <w:rPr>
          <w:rFonts w:ascii="Arial" w:hAnsi="Arial"/>
        </w:rPr>
      </w:pPr>
      <w:r>
        <w:rPr>
          <w:rFonts w:ascii="Arial" w:hAnsi="Arial"/>
          <w:color w:val="FFFFFF"/>
          <w:w w:val="105"/>
          <w:position w:val="1"/>
        </w:rPr>
        <w:t>28Ekim2019</w:t>
      </w:r>
      <w:r>
        <w:rPr>
          <w:rFonts w:ascii="Arial" w:hAnsi="Arial"/>
          <w:color w:val="FFFFFF"/>
          <w:w w:val="105"/>
          <w:position w:val="1"/>
        </w:rPr>
        <w:tab/>
      </w:r>
      <w:r>
        <w:rPr>
          <w:rFonts w:ascii="Arial" w:hAnsi="Arial"/>
          <w:color w:val="FFFFFF"/>
          <w:w w:val="105"/>
        </w:rPr>
        <w:t>Sayı:8</w:t>
      </w:r>
    </w:p>
    <w:p w:rsidR="00D8327D" w:rsidRDefault="00D8327D">
      <w:pPr>
        <w:pStyle w:val="GvdeMetni"/>
        <w:rPr>
          <w:rFonts w:ascii="Arial"/>
          <w:b/>
          <w:sz w:val="20"/>
        </w:rPr>
      </w:pPr>
    </w:p>
    <w:p w:rsidR="00D8327D" w:rsidRDefault="00D8327D">
      <w:pPr>
        <w:pStyle w:val="GvdeMetni"/>
        <w:spacing w:before="9"/>
        <w:rPr>
          <w:rFonts w:ascii="Arial"/>
          <w:b/>
        </w:rPr>
      </w:pPr>
    </w:p>
    <w:p w:rsidR="00D8327D" w:rsidRDefault="00A954BC">
      <w:pPr>
        <w:spacing w:before="82"/>
        <w:ind w:left="177"/>
        <w:rPr>
          <w:b/>
          <w:i/>
          <w:sz w:val="33"/>
        </w:rPr>
      </w:pPr>
      <w:r>
        <w:rPr>
          <w:b/>
          <w:i/>
          <w:color w:val="990000"/>
          <w:sz w:val="33"/>
        </w:rPr>
        <w:t>Piyasa Değerlendirme</w:t>
      </w:r>
    </w:p>
    <w:p w:rsidR="00D8327D" w:rsidRDefault="00D8327D">
      <w:pPr>
        <w:pStyle w:val="GvdeMetni"/>
        <w:rPr>
          <w:b/>
          <w:i/>
          <w:sz w:val="15"/>
        </w:rPr>
      </w:pPr>
    </w:p>
    <w:p w:rsidR="00D8327D" w:rsidRDefault="00A954BC">
      <w:pPr>
        <w:spacing w:before="91"/>
        <w:ind w:left="215"/>
        <w:jc w:val="both"/>
        <w:rPr>
          <w:b/>
        </w:rPr>
      </w:pPr>
      <w:r>
        <w:rPr>
          <w:b/>
          <w:color w:val="C00000"/>
        </w:rPr>
        <w:t>İç piyasadaki gelişmelere baktığımızda;</w:t>
      </w:r>
    </w:p>
    <w:p w:rsidR="00D8327D" w:rsidRDefault="00A954BC">
      <w:pPr>
        <w:pStyle w:val="GvdeMetni"/>
        <w:spacing w:before="78" w:line="243" w:lineRule="exact"/>
        <w:ind w:left="215"/>
        <w:jc w:val="both"/>
      </w:pPr>
      <w:r>
        <w:t>Borsa fiyatlarında geçen aya göre ortalama %6 fiyat artışı söz konusu. AKS ekmeklik buğday ortalama fiyatı</w:t>
      </w:r>
    </w:p>
    <w:p w:rsidR="00D8327D" w:rsidRDefault="00A954BC">
      <w:pPr>
        <w:pStyle w:val="GvdeMetni"/>
        <w:spacing w:before="5" w:line="223" w:lineRule="auto"/>
        <w:ind w:left="215" w:right="329"/>
        <w:jc w:val="both"/>
      </w:pPr>
      <w:r>
        <w:t>1.550 TL/ton seviyelerine yükseldi, makarnalık buğdayda ise %10 civarında artış sonrası ortalama 1.900 TL/ton fiyatlar oluştu. Arpa fiyatlarında da %5 artış ile1.250 TL/ton seviyeleri görüldü.</w:t>
      </w:r>
    </w:p>
    <w:p w:rsidR="00D8327D" w:rsidRDefault="00A954BC">
      <w:pPr>
        <w:pStyle w:val="GvdeMetni"/>
        <w:spacing w:before="98" w:line="220" w:lineRule="auto"/>
        <w:ind w:left="215" w:right="320"/>
        <w:jc w:val="both"/>
      </w:pPr>
      <w:r>
        <w:t xml:space="preserve">Piyasa değerlendirmesinde sektördeki stokların Ekim ayı itibariyle azalacağı ve talepte artış olacağı, fiyatların da Ekim ayı itibariyle hareketleneceği söylenmekteydi. Fiyat istikrarını belirleyecek en önemli etken de TMO’nun satış fiyatlarını belirlemesi olarak görülmekteydi. Zira sektör satış fiyatlarına göre ithalat ve iç piyasa pozisyon- </w:t>
      </w:r>
      <w:proofErr w:type="spellStart"/>
      <w:r>
        <w:t>larını</w:t>
      </w:r>
      <w:proofErr w:type="spellEnd"/>
      <w:r>
        <w:t xml:space="preserve"> belirleyecekti.</w:t>
      </w:r>
    </w:p>
    <w:p w:rsidR="00D8327D" w:rsidRDefault="00A954BC">
      <w:pPr>
        <w:pStyle w:val="GvdeMetni"/>
        <w:spacing w:before="87"/>
        <w:ind w:left="215"/>
      </w:pPr>
      <w:r>
        <w:t>TMO Genel Müdürlüğü satış fiyatlarına ilişkin bir açıklama yaptı. Kasım ayı itibariyle satış fiyatları:</w:t>
      </w:r>
    </w:p>
    <w:p w:rsidR="00D8327D" w:rsidRDefault="00A954BC">
      <w:pPr>
        <w:pStyle w:val="GvdeMetni"/>
        <w:spacing w:before="93"/>
        <w:ind w:left="215"/>
      </w:pPr>
      <w:r>
        <w:rPr>
          <w:rFonts w:ascii="Symbol" w:hAnsi="Symbol"/>
          <w:sz w:val="20"/>
        </w:rPr>
        <w:t></w:t>
      </w:r>
      <w:r>
        <w:t>AKS No:2 ve ithal 12,5 protein ekmeklik buğdaylar 1.450 TL/ton,</w:t>
      </w:r>
    </w:p>
    <w:p w:rsidR="00D8327D" w:rsidRDefault="00A954BC">
      <w:pPr>
        <w:pStyle w:val="GvdeMetni"/>
        <w:spacing w:before="16"/>
        <w:ind w:left="215"/>
      </w:pPr>
      <w:r>
        <w:rPr>
          <w:rFonts w:ascii="Symbol" w:hAnsi="Symbol"/>
          <w:sz w:val="20"/>
        </w:rPr>
        <w:t></w:t>
      </w:r>
      <w:r>
        <w:t>İthal 13,5 protein ekmeklik buğday 1.475 TL/ton,</w:t>
      </w:r>
    </w:p>
    <w:p w:rsidR="00D8327D" w:rsidRDefault="00A954BC">
      <w:pPr>
        <w:pStyle w:val="GvdeMetni"/>
        <w:spacing w:before="15" w:line="244" w:lineRule="auto"/>
        <w:ind w:left="215" w:right="6672"/>
      </w:pPr>
      <w:r>
        <w:rPr>
          <w:rFonts w:ascii="Symbol" w:hAnsi="Symbol"/>
          <w:sz w:val="20"/>
        </w:rPr>
        <w:t></w:t>
      </w:r>
      <w:r>
        <w:t>Yerli ve ithal arpa 1.255 TL/ton, olarak belirlendi.</w:t>
      </w:r>
    </w:p>
    <w:p w:rsidR="00D8327D" w:rsidRDefault="00A954BC">
      <w:pPr>
        <w:pStyle w:val="GvdeMetni"/>
        <w:spacing w:before="34" w:line="276" w:lineRule="auto"/>
        <w:ind w:left="215" w:right="547"/>
      </w:pPr>
      <w:r>
        <w:t>Bu açıklama ile ekmeklik buğdayda 1.350 TL/ton olan alım fiyatına %7,5, arpada ise 1.100 TL/ton olan alım fiyatına %14 artış yapılmış oldu.</w:t>
      </w:r>
    </w:p>
    <w:p w:rsidR="00D8327D" w:rsidRDefault="00A954BC">
      <w:pPr>
        <w:pStyle w:val="GvdeMetni"/>
        <w:spacing w:before="100" w:line="276" w:lineRule="auto"/>
        <w:ind w:left="215" w:right="323"/>
        <w:jc w:val="both"/>
      </w:pPr>
      <w:r>
        <w:t xml:space="preserve">Bu açıklamaların bugün için piyasaya yansıması ve muhtemel etkilerini değerlendirdiğimizde; buğday için DİİB belgeleri 30 $/ton civarında işlem görmektedir. İthal buğday satış fiyatlarına baktığımızda, cari ithal maliyetleri ile ithalatın daha dengeli gideceği söylenebilir çünkü TMO’nun stoklarından ithal buğday satın almak daha </w:t>
      </w:r>
      <w:proofErr w:type="spellStart"/>
      <w:r>
        <w:t>avan</w:t>
      </w:r>
      <w:proofErr w:type="spellEnd"/>
      <w:r>
        <w:t xml:space="preserve">- </w:t>
      </w:r>
      <w:proofErr w:type="spellStart"/>
      <w:r>
        <w:t>tajlı</w:t>
      </w:r>
      <w:proofErr w:type="spellEnd"/>
      <w:r>
        <w:t xml:space="preserve"> olabilecektir. TMO’nun ithal buğday satışlarına talep olacağı düşünülmektedir. Piyasada DİİB kapsamında fazla miktarda belge kalmadığı hesaplanmaktadır.</w:t>
      </w:r>
    </w:p>
    <w:p w:rsidR="00D8327D" w:rsidRDefault="00A954BC">
      <w:pPr>
        <w:pStyle w:val="GvdeMetni"/>
        <w:spacing w:before="103" w:line="276" w:lineRule="auto"/>
        <w:ind w:left="215" w:right="323"/>
        <w:jc w:val="both"/>
      </w:pPr>
      <w:r>
        <w:t>TMO toplam 1,4 milyon ton civarında buğday ve arpa ithalatı gerçekleştirmiş olup 22 Ekim 2019 tarihinde 190 bin ton AB menşeli ekmeklik buğday ihalesinde 228-234 $/ton, 23 Ekim 2019 tarihinde ise 127.500 ton AB menşeli makarnalık buğday ithalat ihalesinde 339-350 $/ton arasında fiyatlarla bağlantı gerçekleştirilmiştir.</w:t>
      </w:r>
    </w:p>
    <w:p w:rsidR="00D8327D" w:rsidRDefault="00A954BC">
      <w:pPr>
        <w:pStyle w:val="GvdeMetni"/>
        <w:spacing w:before="99" w:line="276" w:lineRule="auto"/>
        <w:ind w:left="215" w:right="330"/>
        <w:jc w:val="both"/>
      </w:pPr>
      <w:r>
        <w:t>Mısır piyasasına baktığımızda ana tüketici sektörlerde daralma yaşandığı görülmektedir. Yumurta sektörünün Irak piyasasında yaşadığı ihracat engeli, hayvancılık sektöründeki daralma ile birlikte yem satışlarında yaşanan durağanlık, hammadde talebini etkileyen diğer faktörlerdir.</w:t>
      </w:r>
    </w:p>
    <w:p w:rsidR="00D8327D" w:rsidRDefault="00A954BC">
      <w:pPr>
        <w:pStyle w:val="GvdeMetni"/>
        <w:spacing w:before="102" w:line="276" w:lineRule="auto"/>
        <w:ind w:left="215" w:right="323"/>
        <w:jc w:val="both"/>
      </w:pPr>
      <w:proofErr w:type="gramStart"/>
      <w:r>
        <w:t xml:space="preserve">Nişasta sanayinin Şeker Kanunu kapsamında ülkemiz şeker ihtiyacının %10’luk kısmını karşılayan kotasının son düzenlemelerle %5’e indirilmesi ve Cumhurbaşkanlığı yetkisi ile bu oranın da %50 ölçüsünde azaltılması sonucu sektör, 250 bin ton Nişasta Bazlı Şeker Kotası karşılığı 400 bin ton civarında mısır kullanırken bugün 67 bin ton kota karşılığı 80 bin ton civarında mısır kullanır hale gelmiştir. </w:t>
      </w:r>
      <w:proofErr w:type="gramEnd"/>
      <w:r>
        <w:t>Dolayısıyla ülkemizin birinci ürün mısır hasadın- da en büyük alıcı olan nişasta sanayi, kapasitenin daralması sebebiyle beklenen alımı gerçekleştirememektedir.</w:t>
      </w:r>
    </w:p>
    <w:p w:rsidR="00D8327D" w:rsidRDefault="00A954BC">
      <w:pPr>
        <w:pStyle w:val="GvdeMetni"/>
        <w:spacing w:before="101" w:line="276" w:lineRule="auto"/>
        <w:ind w:left="215" w:right="324"/>
        <w:jc w:val="both"/>
      </w:pPr>
      <w:r>
        <w:t xml:space="preserve">Sektördeki talebin azalmasıyla birlikte mısır fiyatlarında gevşeme eğilimi görülmüş, en büyük alıcı TMO haline gelmiştir. İkinci ürün hasadının yoğunlaşmasıyla birlikte TMO’nun alımlarının artarak devam edeceği öngörül- </w:t>
      </w:r>
      <w:proofErr w:type="spellStart"/>
      <w:r>
        <w:t>mektedir</w:t>
      </w:r>
      <w:proofErr w:type="spellEnd"/>
      <w:r>
        <w:t>.</w:t>
      </w:r>
    </w:p>
    <w:p w:rsidR="00D8327D" w:rsidRDefault="00A954BC">
      <w:pPr>
        <w:pStyle w:val="GvdeMetni"/>
        <w:spacing w:before="102"/>
        <w:ind w:left="215"/>
      </w:pPr>
      <w:r>
        <w:t>TMO’nun 650 bin ton civarında mısır alımı yaptığı bilinmektedir.</w:t>
      </w:r>
    </w:p>
    <w:p w:rsidR="00D8327D" w:rsidRDefault="00A954BC">
      <w:pPr>
        <w:pStyle w:val="Balk5"/>
        <w:spacing w:before="95"/>
        <w:ind w:left="215"/>
      </w:pPr>
      <w:r>
        <w:rPr>
          <w:color w:val="C00000"/>
        </w:rPr>
        <w:t>Un ve Ekmek</w:t>
      </w:r>
    </w:p>
    <w:p w:rsidR="00D8327D" w:rsidRDefault="00A954BC">
      <w:pPr>
        <w:pStyle w:val="GvdeMetni"/>
        <w:spacing w:before="61"/>
        <w:ind w:left="215"/>
      </w:pPr>
      <w:r>
        <w:t>Halen Türkiye geneli 50kg’lık çuvallı un fiyatı 100 TL, 1kg ekmek fiyatı ise ortalama 5,70 TL civarındadır.</w:t>
      </w:r>
    </w:p>
    <w:p w:rsidR="00D8327D" w:rsidRDefault="00A954BC">
      <w:pPr>
        <w:pStyle w:val="GvdeMetni"/>
        <w:spacing w:before="119" w:line="276" w:lineRule="auto"/>
        <w:ind w:left="215" w:right="332"/>
        <w:jc w:val="both"/>
      </w:pPr>
      <w:r>
        <w:t xml:space="preserve">Önümüzdeki günlerde un ve ekmek fiyatlarına ilişkin artış beklentisi söz konusudur. Bunun sebebi sadece </w:t>
      </w:r>
      <w:proofErr w:type="spellStart"/>
      <w:r>
        <w:t>buğ</w:t>
      </w:r>
      <w:proofErr w:type="spellEnd"/>
      <w:r>
        <w:t xml:space="preserve">- </w:t>
      </w:r>
      <w:proofErr w:type="spellStart"/>
      <w:r>
        <w:t>day</w:t>
      </w:r>
      <w:proofErr w:type="spellEnd"/>
      <w:r>
        <w:t xml:space="preserve"> kaynaklı değildir. Sektörde işçilik ve elektrik gibi işletme maliyeti kaynaklı artışlar yaşandığı ve mamul ürünlerde fiyat artışının kaçınılmaz olduğu gündeme getirilmektedir.</w:t>
      </w:r>
    </w:p>
    <w:p w:rsidR="00D8327D" w:rsidRDefault="00A954BC">
      <w:pPr>
        <w:pStyle w:val="GvdeMetni"/>
        <w:spacing w:before="121"/>
        <w:ind w:left="215"/>
        <w:jc w:val="both"/>
      </w:pPr>
      <w:r>
        <w:t>Normalde un imalatının içinde buğday kaynaklı maliyet yaklaşık %70, ekmek üretiminde un kaynaklı maliyet ise</w:t>
      </w:r>
    </w:p>
    <w:p w:rsidR="00D8327D" w:rsidRDefault="00A954BC">
      <w:pPr>
        <w:pStyle w:val="GvdeMetni"/>
        <w:spacing w:before="38"/>
        <w:ind w:left="215"/>
        <w:jc w:val="both"/>
      </w:pPr>
      <w:r>
        <w:t>%30-35 civarındadır. Dolayısıyla ekmek üretimi içerisinde buğday kaynaklı maliyet %25 seviyelerindedir.</w:t>
      </w:r>
    </w:p>
    <w:p w:rsidR="00D8327D" w:rsidRDefault="00D8327D">
      <w:pPr>
        <w:jc w:val="both"/>
        <w:sectPr w:rsidR="00D8327D">
          <w:pgSz w:w="11910" w:h="16840"/>
          <w:pgMar w:top="680" w:right="660" w:bottom="800" w:left="720" w:header="0" w:footer="61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618" w:gutter="0"/>
          <w:cols w:space="708"/>
        </w:sectPr>
      </w:pPr>
    </w:p>
    <w:p w:rsidR="00D8327D" w:rsidRDefault="00A954BC">
      <w:pPr>
        <w:pStyle w:val="Balk5"/>
        <w:ind w:left="195" w:right="17"/>
        <w:jc w:val="center"/>
        <w:rPr>
          <w:rFonts w:ascii="Arial"/>
        </w:rPr>
      </w:pPr>
      <w:r>
        <w:rPr>
          <w:rFonts w:ascii="Arial"/>
          <w:color w:val="FFFFFF"/>
          <w:w w:val="105"/>
        </w:rPr>
        <w:lastRenderedPageBreak/>
        <w:t>28 Ekim2019</w:t>
      </w:r>
    </w:p>
    <w:p w:rsidR="00D8327D" w:rsidRDefault="00D8327D">
      <w:pPr>
        <w:pStyle w:val="GvdeMetni"/>
        <w:rPr>
          <w:rFonts w:ascii="Arial"/>
          <w:b/>
          <w:sz w:val="24"/>
        </w:rPr>
      </w:pPr>
    </w:p>
    <w:p w:rsidR="00D8327D" w:rsidRDefault="00D8327D">
      <w:pPr>
        <w:pStyle w:val="GvdeMetni"/>
        <w:rPr>
          <w:rFonts w:ascii="Arial"/>
          <w:b/>
          <w:sz w:val="24"/>
        </w:rPr>
      </w:pPr>
    </w:p>
    <w:p w:rsidR="00D8327D" w:rsidRDefault="00D8327D">
      <w:pPr>
        <w:pStyle w:val="GvdeMetni"/>
        <w:spacing w:before="9"/>
        <w:rPr>
          <w:rFonts w:ascii="Arial"/>
          <w:b/>
          <w:sz w:val="20"/>
        </w:rPr>
      </w:pPr>
    </w:p>
    <w:p w:rsidR="00D8327D" w:rsidRDefault="00A954BC">
      <w:pPr>
        <w:spacing w:line="235" w:lineRule="auto"/>
        <w:ind w:left="355" w:right="208" w:hanging="1"/>
        <w:jc w:val="center"/>
        <w:rPr>
          <w:rFonts w:ascii="Trebuchet MS" w:hAnsi="Trebuchet MS"/>
          <w:b/>
          <w:sz w:val="24"/>
        </w:rPr>
      </w:pPr>
      <w:r>
        <w:rPr>
          <w:rFonts w:ascii="Trebuchet MS" w:hAnsi="Trebuchet MS"/>
          <w:b/>
          <w:color w:val="990000"/>
          <w:sz w:val="24"/>
        </w:rPr>
        <w:t xml:space="preserve">İTHAL ÜRÜN </w:t>
      </w:r>
      <w:r>
        <w:rPr>
          <w:rFonts w:ascii="Trebuchet MS" w:hAnsi="Trebuchet MS"/>
          <w:b/>
          <w:color w:val="990000"/>
          <w:w w:val="90"/>
          <w:sz w:val="24"/>
        </w:rPr>
        <w:t>FİYATLARI</w:t>
      </w:r>
    </w:p>
    <w:p w:rsidR="00D8327D" w:rsidRDefault="00A954BC">
      <w:pPr>
        <w:spacing w:before="103"/>
        <w:ind w:left="218"/>
        <w:rPr>
          <w:rFonts w:ascii="Arial" w:hAnsi="Arial"/>
          <w:b/>
        </w:rPr>
      </w:pPr>
      <w:r>
        <w:br w:type="column"/>
      </w:r>
      <w:r>
        <w:rPr>
          <w:rFonts w:ascii="Arial" w:hAnsi="Arial"/>
          <w:b/>
          <w:color w:val="FFFFFF"/>
        </w:rPr>
        <w:lastRenderedPageBreak/>
        <w:t>Sayı: 8</w:t>
      </w:r>
    </w:p>
    <w:p w:rsidR="00D8327D" w:rsidRDefault="00A954BC" w:rsidP="00280090">
      <w:pPr>
        <w:pStyle w:val="GvdeMetni"/>
        <w:spacing w:before="3"/>
        <w:ind w:right="1150"/>
        <w:rPr>
          <w:rFonts w:ascii="Arial"/>
          <w:b/>
          <w:sz w:val="54"/>
        </w:rPr>
      </w:pPr>
      <w:r>
        <w:br w:type="column"/>
      </w:r>
    </w:p>
    <w:p w:rsidR="00280090" w:rsidRPr="00CF111E" w:rsidRDefault="00BB0268" w:rsidP="00CF111E">
      <w:pPr>
        <w:spacing w:before="1"/>
        <w:ind w:left="-284" w:right="1150" w:firstLine="502"/>
        <w:rPr>
          <w:rFonts w:ascii="Arial Black" w:hAnsi="Arial Black"/>
          <w:b/>
          <w:i/>
          <w:color w:val="990000"/>
          <w:sz w:val="36"/>
        </w:rPr>
      </w:pPr>
      <w:r w:rsidRPr="00CF111E">
        <w:rPr>
          <w:rFonts w:ascii="Arial Black" w:hAnsi="Arial Black"/>
          <w:sz w:val="20"/>
        </w:rPr>
        <w:pict>
          <v:shape id="_x0000_s1572" type="#_x0000_t202" style="position:absolute;left:0;text-align:left;margin-left:129.3pt;margin-top:29.05pt;width:421.45pt;height:84.05pt;z-index:15746560;mso-position-horizontal-relative:page" filled="f" stroked="f">
            <v:textbox inset="0,0,0,0">
              <w:txbxContent>
                <w:tbl>
                  <w:tblPr>
                    <w:tblStyle w:val="TableNormal"/>
                    <w:tblW w:w="0" w:type="auto"/>
                    <w:tblInd w:w="7" w:type="dxa"/>
                    <w:tblBorders>
                      <w:top w:val="single" w:sz="6" w:space="0" w:color="990000"/>
                      <w:left w:val="single" w:sz="6" w:space="0" w:color="990000"/>
                      <w:bottom w:val="single" w:sz="6" w:space="0" w:color="990000"/>
                      <w:right w:val="single" w:sz="6" w:space="0" w:color="990000"/>
                      <w:insideH w:val="single" w:sz="6" w:space="0" w:color="990000"/>
                      <w:insideV w:val="single" w:sz="6" w:space="0" w:color="990000"/>
                    </w:tblBorders>
                    <w:tblLayout w:type="fixed"/>
                    <w:tblLook w:val="01E0"/>
                  </w:tblPr>
                  <w:tblGrid>
                    <w:gridCol w:w="1679"/>
                    <w:gridCol w:w="1684"/>
                    <w:gridCol w:w="1684"/>
                    <w:gridCol w:w="1684"/>
                    <w:gridCol w:w="1677"/>
                  </w:tblGrid>
                  <w:tr w:rsidR="00CF111E">
                    <w:trPr>
                      <w:trHeight w:val="348"/>
                    </w:trPr>
                    <w:tc>
                      <w:tcPr>
                        <w:tcW w:w="8408" w:type="dxa"/>
                        <w:gridSpan w:val="5"/>
                      </w:tcPr>
                      <w:p w:rsidR="00CF111E" w:rsidRDefault="00CF111E">
                        <w:pPr>
                          <w:pStyle w:val="TableParagraph"/>
                          <w:spacing w:before="31"/>
                          <w:ind w:left="2150" w:right="2139"/>
                          <w:jc w:val="center"/>
                          <w:rPr>
                            <w:b/>
                          </w:rPr>
                        </w:pPr>
                        <w:r>
                          <w:rPr>
                            <w:b/>
                          </w:rPr>
                          <w:t>Türkiye Teslim İthal Ürün Fiyatları ($/ton)</w:t>
                        </w:r>
                      </w:p>
                    </w:tc>
                  </w:tr>
                  <w:tr w:rsidR="00CF111E">
                    <w:trPr>
                      <w:trHeight w:val="307"/>
                    </w:trPr>
                    <w:tc>
                      <w:tcPr>
                        <w:tcW w:w="6731" w:type="dxa"/>
                        <w:gridSpan w:val="4"/>
                      </w:tcPr>
                      <w:p w:rsidR="00CF111E" w:rsidRDefault="00CF111E">
                        <w:pPr>
                          <w:pStyle w:val="TableParagraph"/>
                          <w:spacing w:before="34"/>
                          <w:ind w:left="2649" w:right="2641"/>
                          <w:jc w:val="center"/>
                          <w:rPr>
                            <w:b/>
                            <w:sz w:val="18"/>
                          </w:rPr>
                        </w:pPr>
                        <w:r>
                          <w:rPr>
                            <w:b/>
                            <w:sz w:val="18"/>
                          </w:rPr>
                          <w:t>Ekmeklik Buğday</w:t>
                        </w:r>
                      </w:p>
                    </w:tc>
                    <w:tc>
                      <w:tcPr>
                        <w:tcW w:w="1677" w:type="dxa"/>
                      </w:tcPr>
                      <w:p w:rsidR="00CF111E" w:rsidRDefault="00CF111E">
                        <w:pPr>
                          <w:pStyle w:val="TableParagraph"/>
                          <w:spacing w:before="34"/>
                          <w:ind w:left="61"/>
                          <w:rPr>
                            <w:b/>
                            <w:sz w:val="18"/>
                          </w:rPr>
                        </w:pPr>
                        <w:r>
                          <w:rPr>
                            <w:b/>
                            <w:sz w:val="18"/>
                          </w:rPr>
                          <w:t>Durum Buğday</w:t>
                        </w:r>
                      </w:p>
                    </w:tc>
                  </w:tr>
                  <w:tr w:rsidR="00CF111E">
                    <w:trPr>
                      <w:trHeight w:val="333"/>
                    </w:trPr>
                    <w:tc>
                      <w:tcPr>
                        <w:tcW w:w="1679" w:type="dxa"/>
                      </w:tcPr>
                      <w:p w:rsidR="00CF111E" w:rsidRDefault="00CF111E">
                        <w:pPr>
                          <w:pStyle w:val="TableParagraph"/>
                          <w:spacing w:before="33"/>
                          <w:ind w:left="371"/>
                          <w:rPr>
                            <w:b/>
                            <w:sz w:val="18"/>
                          </w:rPr>
                        </w:pPr>
                        <w:r>
                          <w:rPr>
                            <w:b/>
                            <w:sz w:val="18"/>
                          </w:rPr>
                          <w:t>11,5 Protein</w:t>
                        </w:r>
                      </w:p>
                    </w:tc>
                    <w:tc>
                      <w:tcPr>
                        <w:tcW w:w="1684" w:type="dxa"/>
                      </w:tcPr>
                      <w:p w:rsidR="00CF111E" w:rsidRDefault="00CF111E">
                        <w:pPr>
                          <w:pStyle w:val="TableParagraph"/>
                          <w:spacing w:before="33"/>
                          <w:ind w:left="375"/>
                          <w:rPr>
                            <w:b/>
                            <w:sz w:val="18"/>
                          </w:rPr>
                        </w:pPr>
                        <w:r>
                          <w:rPr>
                            <w:b/>
                            <w:sz w:val="18"/>
                          </w:rPr>
                          <w:t>12,5 Protein</w:t>
                        </w:r>
                      </w:p>
                    </w:tc>
                    <w:tc>
                      <w:tcPr>
                        <w:tcW w:w="1684" w:type="dxa"/>
                      </w:tcPr>
                      <w:p w:rsidR="00CF111E" w:rsidRDefault="00CF111E">
                        <w:pPr>
                          <w:pStyle w:val="TableParagraph"/>
                          <w:spacing w:before="33"/>
                          <w:ind w:left="376"/>
                          <w:rPr>
                            <w:b/>
                            <w:sz w:val="18"/>
                          </w:rPr>
                        </w:pPr>
                        <w:r>
                          <w:rPr>
                            <w:b/>
                            <w:sz w:val="18"/>
                          </w:rPr>
                          <w:t>13,5 Protein</w:t>
                        </w:r>
                      </w:p>
                    </w:tc>
                    <w:tc>
                      <w:tcPr>
                        <w:tcW w:w="1684" w:type="dxa"/>
                      </w:tcPr>
                      <w:p w:rsidR="00CF111E" w:rsidRDefault="00CF111E">
                        <w:pPr>
                          <w:pStyle w:val="TableParagraph"/>
                          <w:spacing w:before="33"/>
                          <w:ind w:left="585" w:right="572"/>
                          <w:jc w:val="center"/>
                          <w:rPr>
                            <w:b/>
                            <w:sz w:val="18"/>
                          </w:rPr>
                        </w:pPr>
                        <w:r>
                          <w:rPr>
                            <w:b/>
                            <w:sz w:val="18"/>
                          </w:rPr>
                          <w:t>Baltık</w:t>
                        </w:r>
                      </w:p>
                    </w:tc>
                    <w:tc>
                      <w:tcPr>
                        <w:tcW w:w="1677" w:type="dxa"/>
                      </w:tcPr>
                      <w:p w:rsidR="00CF111E" w:rsidRDefault="00CF111E">
                        <w:pPr>
                          <w:pStyle w:val="TableParagraph"/>
                          <w:spacing w:before="33"/>
                          <w:ind w:left="534"/>
                          <w:rPr>
                            <w:b/>
                            <w:sz w:val="18"/>
                          </w:rPr>
                        </w:pPr>
                        <w:r>
                          <w:rPr>
                            <w:b/>
                            <w:sz w:val="18"/>
                          </w:rPr>
                          <w:t>Kanada</w:t>
                        </w:r>
                      </w:p>
                    </w:tc>
                  </w:tr>
                  <w:tr w:rsidR="00CF111E">
                    <w:trPr>
                      <w:trHeight w:val="305"/>
                    </w:trPr>
                    <w:tc>
                      <w:tcPr>
                        <w:tcW w:w="1679" w:type="dxa"/>
                      </w:tcPr>
                      <w:p w:rsidR="00CF111E" w:rsidRDefault="00CF111E">
                        <w:pPr>
                          <w:pStyle w:val="TableParagraph"/>
                          <w:spacing w:before="37"/>
                          <w:ind w:left="220"/>
                          <w:rPr>
                            <w:sz w:val="18"/>
                          </w:rPr>
                        </w:pPr>
                        <w:r>
                          <w:rPr>
                            <w:sz w:val="18"/>
                          </w:rPr>
                          <w:t>201-205(</w:t>
                        </w:r>
                        <w:proofErr w:type="spellStart"/>
                        <w:r>
                          <w:rPr>
                            <w:sz w:val="18"/>
                          </w:rPr>
                          <w:t>Rostov</w:t>
                        </w:r>
                        <w:proofErr w:type="spellEnd"/>
                        <w:r>
                          <w:rPr>
                            <w:sz w:val="18"/>
                          </w:rPr>
                          <w:t>)</w:t>
                        </w:r>
                      </w:p>
                    </w:tc>
                    <w:tc>
                      <w:tcPr>
                        <w:tcW w:w="1684" w:type="dxa"/>
                      </w:tcPr>
                      <w:p w:rsidR="00CF111E" w:rsidRDefault="00CF111E">
                        <w:pPr>
                          <w:pStyle w:val="TableParagraph"/>
                          <w:spacing w:before="37"/>
                          <w:ind w:left="224"/>
                          <w:rPr>
                            <w:sz w:val="18"/>
                          </w:rPr>
                        </w:pPr>
                        <w:r>
                          <w:rPr>
                            <w:sz w:val="18"/>
                          </w:rPr>
                          <w:t>210-215(</w:t>
                        </w:r>
                        <w:proofErr w:type="spellStart"/>
                        <w:r>
                          <w:rPr>
                            <w:sz w:val="18"/>
                          </w:rPr>
                          <w:t>Rostov</w:t>
                        </w:r>
                        <w:proofErr w:type="spellEnd"/>
                        <w:r>
                          <w:rPr>
                            <w:sz w:val="18"/>
                          </w:rPr>
                          <w:t>)</w:t>
                        </w:r>
                      </w:p>
                    </w:tc>
                    <w:tc>
                      <w:tcPr>
                        <w:tcW w:w="1684" w:type="dxa"/>
                      </w:tcPr>
                      <w:p w:rsidR="00CF111E" w:rsidRDefault="00CF111E">
                        <w:pPr>
                          <w:pStyle w:val="TableParagraph"/>
                          <w:spacing w:before="37"/>
                          <w:ind w:left="224"/>
                          <w:rPr>
                            <w:sz w:val="18"/>
                          </w:rPr>
                        </w:pPr>
                        <w:r>
                          <w:rPr>
                            <w:sz w:val="18"/>
                          </w:rPr>
                          <w:t>215-220(</w:t>
                        </w:r>
                        <w:proofErr w:type="spellStart"/>
                        <w:r>
                          <w:rPr>
                            <w:sz w:val="18"/>
                          </w:rPr>
                          <w:t>Rostov</w:t>
                        </w:r>
                        <w:proofErr w:type="spellEnd"/>
                        <w:r>
                          <w:rPr>
                            <w:sz w:val="18"/>
                          </w:rPr>
                          <w:t>)</w:t>
                        </w:r>
                      </w:p>
                    </w:tc>
                    <w:tc>
                      <w:tcPr>
                        <w:tcW w:w="1684" w:type="dxa"/>
                        <w:vMerge w:val="restart"/>
                      </w:tcPr>
                      <w:p w:rsidR="00CF111E" w:rsidRDefault="00CF111E">
                        <w:pPr>
                          <w:pStyle w:val="TableParagraph"/>
                          <w:spacing w:before="1"/>
                          <w:rPr>
                            <w:rFonts w:ascii="Trebuchet MS"/>
                            <w:b/>
                            <w:sz w:val="17"/>
                          </w:rPr>
                        </w:pPr>
                      </w:p>
                      <w:p w:rsidR="00CF111E" w:rsidRDefault="00CF111E">
                        <w:pPr>
                          <w:pStyle w:val="TableParagraph"/>
                          <w:ind w:left="540"/>
                          <w:rPr>
                            <w:sz w:val="18"/>
                          </w:rPr>
                        </w:pPr>
                        <w:r>
                          <w:rPr>
                            <w:sz w:val="18"/>
                          </w:rPr>
                          <w:t>233-236</w:t>
                        </w:r>
                      </w:p>
                    </w:tc>
                    <w:tc>
                      <w:tcPr>
                        <w:tcW w:w="1677" w:type="dxa"/>
                        <w:vMerge w:val="restart"/>
                      </w:tcPr>
                      <w:p w:rsidR="00CF111E" w:rsidRDefault="00CF111E">
                        <w:pPr>
                          <w:pStyle w:val="TableParagraph"/>
                          <w:spacing w:before="1"/>
                          <w:rPr>
                            <w:rFonts w:ascii="Trebuchet MS"/>
                            <w:b/>
                            <w:sz w:val="17"/>
                          </w:rPr>
                        </w:pPr>
                      </w:p>
                      <w:p w:rsidR="00CF111E" w:rsidRDefault="00CF111E">
                        <w:pPr>
                          <w:pStyle w:val="TableParagraph"/>
                          <w:ind w:left="539"/>
                          <w:rPr>
                            <w:sz w:val="18"/>
                          </w:rPr>
                        </w:pPr>
                        <w:r>
                          <w:rPr>
                            <w:sz w:val="18"/>
                          </w:rPr>
                          <w:t>320-340</w:t>
                        </w:r>
                      </w:p>
                    </w:tc>
                  </w:tr>
                  <w:tr w:rsidR="00CF111E">
                    <w:trPr>
                      <w:trHeight w:val="299"/>
                    </w:trPr>
                    <w:tc>
                      <w:tcPr>
                        <w:tcW w:w="1679" w:type="dxa"/>
                      </w:tcPr>
                      <w:p w:rsidR="00CF111E" w:rsidRDefault="00CF111E">
                        <w:pPr>
                          <w:pStyle w:val="TableParagraph"/>
                          <w:spacing w:before="36"/>
                          <w:ind w:left="275"/>
                          <w:rPr>
                            <w:sz w:val="18"/>
                          </w:rPr>
                        </w:pPr>
                        <w:r>
                          <w:rPr>
                            <w:sz w:val="18"/>
                          </w:rPr>
                          <w:t>219-221(</w:t>
                        </w:r>
                        <w:proofErr w:type="spellStart"/>
                        <w:r>
                          <w:rPr>
                            <w:sz w:val="18"/>
                          </w:rPr>
                          <w:t>Novo</w:t>
                        </w:r>
                        <w:proofErr w:type="spellEnd"/>
                        <w:r>
                          <w:rPr>
                            <w:sz w:val="18"/>
                          </w:rPr>
                          <w:t>)</w:t>
                        </w:r>
                      </w:p>
                    </w:tc>
                    <w:tc>
                      <w:tcPr>
                        <w:tcW w:w="1684" w:type="dxa"/>
                      </w:tcPr>
                      <w:p w:rsidR="00CF111E" w:rsidRDefault="00CF111E">
                        <w:pPr>
                          <w:pStyle w:val="TableParagraph"/>
                          <w:spacing w:before="36"/>
                          <w:ind w:left="279"/>
                          <w:rPr>
                            <w:sz w:val="18"/>
                          </w:rPr>
                        </w:pPr>
                        <w:r>
                          <w:rPr>
                            <w:sz w:val="18"/>
                          </w:rPr>
                          <w:t>227-230(</w:t>
                        </w:r>
                        <w:proofErr w:type="spellStart"/>
                        <w:r>
                          <w:rPr>
                            <w:sz w:val="18"/>
                          </w:rPr>
                          <w:t>Novo</w:t>
                        </w:r>
                        <w:proofErr w:type="spellEnd"/>
                        <w:r>
                          <w:rPr>
                            <w:sz w:val="18"/>
                          </w:rPr>
                          <w:t>)</w:t>
                        </w:r>
                      </w:p>
                    </w:tc>
                    <w:tc>
                      <w:tcPr>
                        <w:tcW w:w="1684" w:type="dxa"/>
                      </w:tcPr>
                      <w:p w:rsidR="00CF111E" w:rsidRDefault="00CF111E">
                        <w:pPr>
                          <w:pStyle w:val="TableParagraph"/>
                          <w:spacing w:before="36"/>
                          <w:ind w:left="280"/>
                          <w:rPr>
                            <w:sz w:val="18"/>
                          </w:rPr>
                        </w:pPr>
                        <w:r>
                          <w:rPr>
                            <w:sz w:val="18"/>
                          </w:rPr>
                          <w:t>230-235(</w:t>
                        </w:r>
                        <w:proofErr w:type="spellStart"/>
                        <w:r>
                          <w:rPr>
                            <w:sz w:val="18"/>
                          </w:rPr>
                          <w:t>Novo</w:t>
                        </w:r>
                        <w:proofErr w:type="spellEnd"/>
                        <w:r>
                          <w:rPr>
                            <w:sz w:val="18"/>
                          </w:rPr>
                          <w:t>)</w:t>
                        </w:r>
                      </w:p>
                    </w:tc>
                    <w:tc>
                      <w:tcPr>
                        <w:tcW w:w="1684" w:type="dxa"/>
                        <w:vMerge/>
                        <w:tcBorders>
                          <w:top w:val="nil"/>
                        </w:tcBorders>
                      </w:tcPr>
                      <w:p w:rsidR="00CF111E" w:rsidRDefault="00CF111E">
                        <w:pPr>
                          <w:rPr>
                            <w:sz w:val="2"/>
                            <w:szCs w:val="2"/>
                          </w:rPr>
                        </w:pPr>
                      </w:p>
                    </w:tc>
                    <w:tc>
                      <w:tcPr>
                        <w:tcW w:w="1677" w:type="dxa"/>
                        <w:vMerge/>
                        <w:tcBorders>
                          <w:top w:val="nil"/>
                        </w:tcBorders>
                      </w:tcPr>
                      <w:p w:rsidR="00CF111E" w:rsidRDefault="00CF111E">
                        <w:pPr>
                          <w:rPr>
                            <w:sz w:val="2"/>
                            <w:szCs w:val="2"/>
                          </w:rPr>
                        </w:pPr>
                      </w:p>
                    </w:tc>
                  </w:tr>
                </w:tbl>
                <w:p w:rsidR="00CF111E" w:rsidRDefault="00CF111E">
                  <w:pPr>
                    <w:pStyle w:val="GvdeMetni"/>
                  </w:pPr>
                </w:p>
              </w:txbxContent>
            </v:textbox>
            <w10:wrap anchorx="page"/>
          </v:shape>
        </w:pict>
      </w:r>
      <w:r w:rsidR="00A954BC" w:rsidRPr="00CF111E">
        <w:rPr>
          <w:rFonts w:ascii="Arial Black" w:hAnsi="Arial Black"/>
          <w:b/>
          <w:i/>
          <w:color w:val="990000"/>
          <w:sz w:val="36"/>
        </w:rPr>
        <w:t>Hububat Piyasa Fiyatları</w:t>
      </w:r>
    </w:p>
    <w:p w:rsidR="00D8327D" w:rsidRDefault="00D8327D">
      <w:pPr>
        <w:rPr>
          <w:sz w:val="38"/>
        </w:rPr>
      </w:pPr>
    </w:p>
    <w:p w:rsidR="00280090" w:rsidRDefault="00280090">
      <w:pPr>
        <w:rPr>
          <w:sz w:val="38"/>
        </w:rPr>
      </w:pPr>
    </w:p>
    <w:p w:rsidR="00280090" w:rsidRDefault="00280090">
      <w:pPr>
        <w:rPr>
          <w:sz w:val="38"/>
        </w:rPr>
        <w:sectPr w:rsidR="00280090" w:rsidSect="00280090">
          <w:type w:val="continuous"/>
          <w:pgSz w:w="11910" w:h="16840"/>
          <w:pgMar w:top="680" w:right="660" w:bottom="800" w:left="720" w:header="708" w:footer="708" w:gutter="0"/>
          <w:cols w:num="3" w:space="708" w:equalWidth="0">
            <w:col w:w="1653" w:space="179"/>
            <w:col w:w="2001" w:space="2"/>
            <w:col w:w="6695"/>
          </w:cols>
        </w:sectPr>
      </w:pPr>
    </w:p>
    <w:p w:rsidR="00D8327D" w:rsidRDefault="00D8327D">
      <w:pPr>
        <w:pStyle w:val="GvdeMetni"/>
        <w:rPr>
          <w:b/>
          <w:i/>
          <w:sz w:val="20"/>
        </w:rPr>
      </w:pPr>
    </w:p>
    <w:p w:rsidR="00D8327D" w:rsidRDefault="00D8327D">
      <w:pPr>
        <w:pStyle w:val="GvdeMetni"/>
        <w:rPr>
          <w:b/>
          <w:i/>
          <w:sz w:val="20"/>
        </w:rPr>
      </w:pPr>
    </w:p>
    <w:p w:rsidR="00D8327D" w:rsidRDefault="00D8327D">
      <w:pPr>
        <w:pStyle w:val="GvdeMetni"/>
        <w:rPr>
          <w:b/>
          <w:i/>
          <w:sz w:val="20"/>
        </w:rPr>
      </w:pPr>
    </w:p>
    <w:p w:rsidR="00D8327D" w:rsidRDefault="00D8327D">
      <w:pPr>
        <w:pStyle w:val="GvdeMetni"/>
        <w:rPr>
          <w:b/>
          <w:i/>
          <w:sz w:val="20"/>
        </w:rPr>
      </w:pPr>
    </w:p>
    <w:p w:rsidR="00D8327D" w:rsidRDefault="00D8327D">
      <w:pPr>
        <w:rPr>
          <w:sz w:val="20"/>
        </w:rPr>
        <w:sectPr w:rsidR="00D8327D">
          <w:type w:val="continuous"/>
          <w:pgSz w:w="11910" w:h="16840"/>
          <w:pgMar w:top="680" w:right="660" w:bottom="800" w:left="720" w:header="708" w:footer="708" w:gutter="0"/>
          <w:cols w:space="708"/>
        </w:sectPr>
      </w:pPr>
    </w:p>
    <w:p w:rsidR="00D8327D" w:rsidRDefault="00D8327D">
      <w:pPr>
        <w:pStyle w:val="GvdeMetni"/>
        <w:spacing w:before="5"/>
        <w:rPr>
          <w:b/>
          <w:i/>
          <w:sz w:val="18"/>
        </w:rPr>
      </w:pPr>
    </w:p>
    <w:p w:rsidR="00D8327D" w:rsidRDefault="00A954BC">
      <w:pPr>
        <w:ind w:right="86"/>
        <w:jc w:val="right"/>
        <w:rPr>
          <w:b/>
          <w:sz w:val="18"/>
        </w:rPr>
      </w:pPr>
      <w:r>
        <w:rPr>
          <w:b/>
          <w:sz w:val="18"/>
        </w:rPr>
        <w:t>Mısır</w:t>
      </w:r>
    </w:p>
    <w:p w:rsidR="00D8327D" w:rsidRDefault="00D8327D">
      <w:pPr>
        <w:pStyle w:val="GvdeMetni"/>
        <w:spacing w:before="1"/>
        <w:rPr>
          <w:b/>
        </w:rPr>
      </w:pPr>
    </w:p>
    <w:p w:rsidR="00D8327D" w:rsidRDefault="00A954BC">
      <w:pPr>
        <w:spacing w:before="1"/>
        <w:jc w:val="right"/>
        <w:rPr>
          <w:sz w:val="18"/>
        </w:rPr>
      </w:pPr>
      <w:r>
        <w:rPr>
          <w:sz w:val="18"/>
        </w:rPr>
        <w:t>185-188</w:t>
      </w:r>
    </w:p>
    <w:p w:rsidR="00D8327D" w:rsidRDefault="00A954BC">
      <w:pPr>
        <w:pStyle w:val="GvdeMetni"/>
        <w:spacing w:before="5"/>
        <w:rPr>
          <w:sz w:val="18"/>
        </w:rPr>
      </w:pPr>
      <w:r>
        <w:br w:type="column"/>
      </w:r>
    </w:p>
    <w:p w:rsidR="00D8327D" w:rsidRDefault="00A954BC">
      <w:pPr>
        <w:ind w:left="1893"/>
        <w:jc w:val="center"/>
        <w:rPr>
          <w:b/>
          <w:sz w:val="18"/>
        </w:rPr>
      </w:pPr>
      <w:r>
        <w:rPr>
          <w:b/>
          <w:sz w:val="18"/>
        </w:rPr>
        <w:t>Arpa</w:t>
      </w:r>
    </w:p>
    <w:p w:rsidR="00D8327D" w:rsidRDefault="00D8327D">
      <w:pPr>
        <w:pStyle w:val="GvdeMetni"/>
        <w:spacing w:before="1"/>
        <w:rPr>
          <w:b/>
        </w:rPr>
      </w:pPr>
    </w:p>
    <w:p w:rsidR="00D8327D" w:rsidRDefault="00A954BC">
      <w:pPr>
        <w:spacing w:before="1"/>
        <w:ind w:left="1894"/>
        <w:jc w:val="center"/>
        <w:rPr>
          <w:sz w:val="18"/>
        </w:rPr>
      </w:pPr>
      <w:r>
        <w:rPr>
          <w:sz w:val="18"/>
        </w:rPr>
        <w:t>190-205</w:t>
      </w:r>
    </w:p>
    <w:p w:rsidR="00D8327D" w:rsidRDefault="00A954BC">
      <w:pPr>
        <w:pStyle w:val="GvdeMetni"/>
        <w:spacing w:before="5"/>
        <w:rPr>
          <w:sz w:val="18"/>
        </w:rPr>
      </w:pPr>
      <w:r>
        <w:br w:type="column"/>
      </w:r>
    </w:p>
    <w:p w:rsidR="00D8327D" w:rsidRDefault="00A954BC">
      <w:pPr>
        <w:ind w:right="49"/>
        <w:jc w:val="right"/>
        <w:rPr>
          <w:b/>
          <w:sz w:val="18"/>
        </w:rPr>
      </w:pPr>
      <w:r>
        <w:rPr>
          <w:b/>
          <w:sz w:val="18"/>
        </w:rPr>
        <w:t>Kepek</w:t>
      </w:r>
    </w:p>
    <w:p w:rsidR="00D8327D" w:rsidRDefault="00D8327D">
      <w:pPr>
        <w:pStyle w:val="GvdeMetni"/>
        <w:spacing w:before="1"/>
        <w:rPr>
          <w:b/>
        </w:rPr>
      </w:pPr>
    </w:p>
    <w:p w:rsidR="00D8327D" w:rsidRDefault="00A954BC">
      <w:pPr>
        <w:spacing w:before="1"/>
        <w:jc w:val="right"/>
        <w:rPr>
          <w:sz w:val="18"/>
        </w:rPr>
      </w:pPr>
      <w:r>
        <w:rPr>
          <w:sz w:val="18"/>
        </w:rPr>
        <w:t>153-155</w:t>
      </w:r>
    </w:p>
    <w:p w:rsidR="00D8327D" w:rsidRDefault="00A954BC">
      <w:pPr>
        <w:pStyle w:val="GvdeMetni"/>
        <w:spacing w:before="5"/>
        <w:rPr>
          <w:sz w:val="18"/>
        </w:rPr>
      </w:pPr>
      <w:r>
        <w:br w:type="column"/>
      </w:r>
    </w:p>
    <w:p w:rsidR="00D8327D" w:rsidRDefault="00A954BC">
      <w:pPr>
        <w:spacing w:line="350" w:lineRule="auto"/>
        <w:ind w:left="651" w:right="408" w:firstLine="381"/>
        <w:rPr>
          <w:sz w:val="18"/>
        </w:rPr>
      </w:pPr>
      <w:r>
        <w:rPr>
          <w:b/>
          <w:sz w:val="18"/>
        </w:rPr>
        <w:t xml:space="preserve">Navlun </w:t>
      </w:r>
      <w:r>
        <w:rPr>
          <w:sz w:val="18"/>
        </w:rPr>
        <w:t>Azak-Türkiye 19$ Karadeniz - 17$</w:t>
      </w:r>
    </w:p>
    <w:p w:rsidR="00D8327D" w:rsidRDefault="00D8327D">
      <w:pPr>
        <w:spacing w:line="350" w:lineRule="auto"/>
        <w:rPr>
          <w:sz w:val="18"/>
        </w:rPr>
        <w:sectPr w:rsidR="00D8327D">
          <w:type w:val="continuous"/>
          <w:pgSz w:w="11910" w:h="16840"/>
          <w:pgMar w:top="680" w:right="660" w:bottom="800" w:left="720" w:header="708" w:footer="708" w:gutter="0"/>
          <w:cols w:num="4" w:space="708" w:equalWidth="0">
            <w:col w:w="3827" w:space="40"/>
            <w:col w:w="2498" w:space="39"/>
            <w:col w:w="1696" w:space="39"/>
            <w:col w:w="2391"/>
          </w:cols>
        </w:sectPr>
      </w:pPr>
    </w:p>
    <w:p w:rsidR="00D8327D" w:rsidRDefault="00A954BC">
      <w:pPr>
        <w:spacing w:before="169" w:line="235" w:lineRule="auto"/>
        <w:ind w:left="324" w:right="13" w:firstLine="16"/>
        <w:rPr>
          <w:rFonts w:ascii="Trebuchet MS" w:hAnsi="Trebuchet MS"/>
          <w:b/>
          <w:sz w:val="24"/>
        </w:rPr>
      </w:pPr>
      <w:r>
        <w:rPr>
          <w:rFonts w:ascii="Trebuchet MS" w:hAnsi="Trebuchet MS"/>
          <w:b/>
          <w:color w:val="990000"/>
          <w:sz w:val="24"/>
        </w:rPr>
        <w:lastRenderedPageBreak/>
        <w:t xml:space="preserve">İÇ PİYASA </w:t>
      </w:r>
      <w:r>
        <w:rPr>
          <w:rFonts w:ascii="Trebuchet MS" w:hAnsi="Trebuchet MS"/>
          <w:b/>
          <w:color w:val="990000"/>
          <w:w w:val="95"/>
          <w:sz w:val="24"/>
        </w:rPr>
        <w:t>FİYATLARI</w:t>
      </w:r>
    </w:p>
    <w:p w:rsidR="00D8327D" w:rsidRDefault="00A954BC">
      <w:pPr>
        <w:pStyle w:val="Balk5"/>
        <w:spacing w:before="166"/>
        <w:ind w:left="2618" w:right="2704"/>
        <w:jc w:val="center"/>
      </w:pPr>
      <w:r>
        <w:rPr>
          <w:b w:val="0"/>
        </w:rPr>
        <w:br w:type="column"/>
      </w:r>
      <w:r>
        <w:lastRenderedPageBreak/>
        <w:t>İç Piyasa Hububat Fiyatları (TL/ton)</w:t>
      </w:r>
    </w:p>
    <w:p w:rsidR="00D8327D" w:rsidRDefault="00D8327D">
      <w:pPr>
        <w:pStyle w:val="GvdeMetni"/>
        <w:spacing w:before="10"/>
        <w:rPr>
          <w:b/>
          <w:sz w:val="10"/>
        </w:rPr>
      </w:pPr>
    </w:p>
    <w:tbl>
      <w:tblPr>
        <w:tblStyle w:val="TableNormal"/>
        <w:tblW w:w="0" w:type="auto"/>
        <w:tblInd w:w="331" w:type="dxa"/>
        <w:tblLayout w:type="fixed"/>
        <w:tblLook w:val="01E0"/>
      </w:tblPr>
      <w:tblGrid>
        <w:gridCol w:w="1248"/>
        <w:gridCol w:w="1288"/>
        <w:gridCol w:w="1214"/>
        <w:gridCol w:w="1183"/>
        <w:gridCol w:w="1645"/>
        <w:gridCol w:w="1553"/>
      </w:tblGrid>
      <w:tr w:rsidR="00D8327D">
        <w:trPr>
          <w:trHeight w:val="265"/>
        </w:trPr>
        <w:tc>
          <w:tcPr>
            <w:tcW w:w="1248" w:type="dxa"/>
          </w:tcPr>
          <w:p w:rsidR="00D8327D" w:rsidRDefault="00A954BC">
            <w:pPr>
              <w:pStyle w:val="TableParagraph"/>
              <w:spacing w:line="199" w:lineRule="exact"/>
              <w:ind w:left="30" w:right="172"/>
              <w:jc w:val="center"/>
              <w:rPr>
                <w:b/>
                <w:sz w:val="18"/>
              </w:rPr>
            </w:pPr>
            <w:r>
              <w:rPr>
                <w:b/>
                <w:sz w:val="18"/>
              </w:rPr>
              <w:t>AKS Buğday</w:t>
            </w:r>
          </w:p>
        </w:tc>
        <w:tc>
          <w:tcPr>
            <w:tcW w:w="1288" w:type="dxa"/>
          </w:tcPr>
          <w:p w:rsidR="00D8327D" w:rsidRDefault="00A954BC">
            <w:pPr>
              <w:pStyle w:val="TableParagraph"/>
              <w:spacing w:line="199" w:lineRule="exact"/>
              <w:ind w:left="194"/>
              <w:rPr>
                <w:b/>
                <w:sz w:val="18"/>
              </w:rPr>
            </w:pPr>
            <w:r>
              <w:rPr>
                <w:b/>
                <w:sz w:val="18"/>
              </w:rPr>
              <w:t>Makarnalık</w:t>
            </w:r>
          </w:p>
        </w:tc>
        <w:tc>
          <w:tcPr>
            <w:tcW w:w="1214" w:type="dxa"/>
          </w:tcPr>
          <w:p w:rsidR="00D8327D" w:rsidRDefault="00A954BC">
            <w:pPr>
              <w:pStyle w:val="TableParagraph"/>
              <w:spacing w:line="199" w:lineRule="exact"/>
              <w:ind w:left="152" w:right="149"/>
              <w:jc w:val="center"/>
              <w:rPr>
                <w:b/>
                <w:sz w:val="18"/>
              </w:rPr>
            </w:pPr>
            <w:r>
              <w:rPr>
                <w:b/>
                <w:sz w:val="18"/>
              </w:rPr>
              <w:t>Arpa</w:t>
            </w:r>
          </w:p>
        </w:tc>
        <w:tc>
          <w:tcPr>
            <w:tcW w:w="1183" w:type="dxa"/>
          </w:tcPr>
          <w:p w:rsidR="00D8327D" w:rsidRDefault="00A954BC">
            <w:pPr>
              <w:pStyle w:val="TableParagraph"/>
              <w:spacing w:line="199" w:lineRule="exact"/>
              <w:ind w:left="150" w:right="120"/>
              <w:jc w:val="center"/>
              <w:rPr>
                <w:b/>
                <w:sz w:val="18"/>
              </w:rPr>
            </w:pPr>
            <w:r>
              <w:rPr>
                <w:b/>
                <w:sz w:val="18"/>
              </w:rPr>
              <w:t>Mısır</w:t>
            </w:r>
          </w:p>
        </w:tc>
        <w:tc>
          <w:tcPr>
            <w:tcW w:w="1645" w:type="dxa"/>
          </w:tcPr>
          <w:p w:rsidR="00D8327D" w:rsidRDefault="00A954BC">
            <w:pPr>
              <w:pStyle w:val="TableParagraph"/>
              <w:spacing w:line="199" w:lineRule="exact"/>
              <w:ind w:left="122" w:right="113"/>
              <w:jc w:val="center"/>
              <w:rPr>
                <w:b/>
                <w:sz w:val="18"/>
              </w:rPr>
            </w:pPr>
            <w:r>
              <w:rPr>
                <w:b/>
                <w:sz w:val="18"/>
              </w:rPr>
              <w:t>Çeltik(Osmancık)</w:t>
            </w:r>
          </w:p>
        </w:tc>
        <w:tc>
          <w:tcPr>
            <w:tcW w:w="1553" w:type="dxa"/>
          </w:tcPr>
          <w:p w:rsidR="00D8327D" w:rsidRDefault="00A954BC">
            <w:pPr>
              <w:pStyle w:val="TableParagraph"/>
              <w:spacing w:line="199" w:lineRule="exact"/>
              <w:ind w:left="117" w:right="26"/>
              <w:jc w:val="center"/>
              <w:rPr>
                <w:b/>
                <w:sz w:val="18"/>
              </w:rPr>
            </w:pPr>
            <w:r>
              <w:rPr>
                <w:b/>
                <w:sz w:val="18"/>
              </w:rPr>
              <w:t>Pirinç(Osmancık)</w:t>
            </w:r>
          </w:p>
        </w:tc>
      </w:tr>
      <w:tr w:rsidR="00D8327D">
        <w:trPr>
          <w:trHeight w:val="265"/>
        </w:trPr>
        <w:tc>
          <w:tcPr>
            <w:tcW w:w="1248" w:type="dxa"/>
          </w:tcPr>
          <w:p w:rsidR="00D8327D" w:rsidRDefault="00A954BC">
            <w:pPr>
              <w:pStyle w:val="TableParagraph"/>
              <w:spacing w:before="58" w:line="187" w:lineRule="exact"/>
              <w:ind w:left="30" w:right="169"/>
              <w:jc w:val="center"/>
              <w:rPr>
                <w:sz w:val="18"/>
              </w:rPr>
            </w:pPr>
            <w:r>
              <w:rPr>
                <w:sz w:val="18"/>
              </w:rPr>
              <w:t>1.400-1.450</w:t>
            </w:r>
          </w:p>
        </w:tc>
        <w:tc>
          <w:tcPr>
            <w:tcW w:w="1288" w:type="dxa"/>
          </w:tcPr>
          <w:p w:rsidR="00D8327D" w:rsidRDefault="00A954BC">
            <w:pPr>
              <w:pStyle w:val="TableParagraph"/>
              <w:spacing w:before="58" w:line="187" w:lineRule="exact"/>
              <w:ind w:left="218"/>
              <w:rPr>
                <w:sz w:val="18"/>
              </w:rPr>
            </w:pPr>
            <w:r>
              <w:rPr>
                <w:sz w:val="18"/>
              </w:rPr>
              <w:t>1.750-1.850</w:t>
            </w:r>
          </w:p>
        </w:tc>
        <w:tc>
          <w:tcPr>
            <w:tcW w:w="1214" w:type="dxa"/>
          </w:tcPr>
          <w:p w:rsidR="00D8327D" w:rsidRDefault="00A954BC">
            <w:pPr>
              <w:pStyle w:val="TableParagraph"/>
              <w:spacing w:before="58" w:line="187" w:lineRule="exact"/>
              <w:ind w:left="154" w:right="149"/>
              <w:jc w:val="center"/>
              <w:rPr>
                <w:sz w:val="18"/>
              </w:rPr>
            </w:pPr>
            <w:r>
              <w:rPr>
                <w:sz w:val="18"/>
              </w:rPr>
              <w:t>1.250-1.300</w:t>
            </w:r>
          </w:p>
        </w:tc>
        <w:tc>
          <w:tcPr>
            <w:tcW w:w="1183" w:type="dxa"/>
          </w:tcPr>
          <w:p w:rsidR="00D8327D" w:rsidRDefault="00A954BC">
            <w:pPr>
              <w:pStyle w:val="TableParagraph"/>
              <w:spacing w:before="58" w:line="187" w:lineRule="exact"/>
              <w:ind w:left="150" w:right="122"/>
              <w:jc w:val="center"/>
              <w:rPr>
                <w:sz w:val="18"/>
              </w:rPr>
            </w:pPr>
            <w:r>
              <w:rPr>
                <w:sz w:val="18"/>
              </w:rPr>
              <w:t>1.050-1.150</w:t>
            </w:r>
          </w:p>
        </w:tc>
        <w:tc>
          <w:tcPr>
            <w:tcW w:w="1645" w:type="dxa"/>
          </w:tcPr>
          <w:p w:rsidR="00D8327D" w:rsidRDefault="00A954BC">
            <w:pPr>
              <w:pStyle w:val="TableParagraph"/>
              <w:spacing w:before="58" w:line="187" w:lineRule="exact"/>
              <w:ind w:left="122" w:right="109"/>
              <w:jc w:val="center"/>
              <w:rPr>
                <w:sz w:val="18"/>
              </w:rPr>
            </w:pPr>
            <w:r>
              <w:rPr>
                <w:sz w:val="18"/>
              </w:rPr>
              <w:t>3.100-3.200</w:t>
            </w:r>
          </w:p>
        </w:tc>
        <w:tc>
          <w:tcPr>
            <w:tcW w:w="1553" w:type="dxa"/>
          </w:tcPr>
          <w:p w:rsidR="00D8327D" w:rsidRDefault="00A954BC">
            <w:pPr>
              <w:pStyle w:val="TableParagraph"/>
              <w:spacing w:before="58" w:line="187" w:lineRule="exact"/>
              <w:ind w:left="117" w:right="22"/>
              <w:jc w:val="center"/>
              <w:rPr>
                <w:sz w:val="18"/>
              </w:rPr>
            </w:pPr>
            <w:r>
              <w:rPr>
                <w:sz w:val="18"/>
              </w:rPr>
              <w:t>5.600-5.700</w:t>
            </w:r>
          </w:p>
        </w:tc>
      </w:tr>
    </w:tbl>
    <w:p w:rsidR="00D8327D" w:rsidRDefault="00D8327D">
      <w:pPr>
        <w:pStyle w:val="GvdeMetni"/>
        <w:rPr>
          <w:b/>
          <w:sz w:val="24"/>
        </w:rPr>
      </w:pPr>
    </w:p>
    <w:p w:rsidR="00D8327D" w:rsidRDefault="00D8327D">
      <w:pPr>
        <w:pStyle w:val="GvdeMetni"/>
        <w:spacing w:before="11"/>
        <w:rPr>
          <w:b/>
          <w:sz w:val="23"/>
        </w:rPr>
      </w:pPr>
    </w:p>
    <w:p w:rsidR="00D8327D" w:rsidRDefault="00A954BC">
      <w:pPr>
        <w:ind w:left="2155"/>
        <w:rPr>
          <w:rFonts w:ascii="Trebuchet MS" w:hAnsi="Trebuchet MS"/>
          <w:b/>
          <w:sz w:val="24"/>
        </w:rPr>
      </w:pPr>
      <w:r>
        <w:rPr>
          <w:rFonts w:ascii="Trebuchet MS" w:hAnsi="Trebuchet MS"/>
          <w:b/>
          <w:color w:val="990000"/>
          <w:w w:val="105"/>
          <w:sz w:val="24"/>
        </w:rPr>
        <w:t>BORSA İŞLEM HACİMLERİ</w:t>
      </w:r>
    </w:p>
    <w:p w:rsidR="00D8327D" w:rsidRDefault="00D8327D">
      <w:pPr>
        <w:rPr>
          <w:rFonts w:ascii="Trebuchet MS" w:hAnsi="Trebuchet MS"/>
          <w:sz w:val="24"/>
        </w:rPr>
        <w:sectPr w:rsidR="00D8327D">
          <w:type w:val="continuous"/>
          <w:pgSz w:w="11910" w:h="16840"/>
          <w:pgMar w:top="680" w:right="660" w:bottom="800" w:left="720" w:header="708" w:footer="708" w:gutter="0"/>
          <w:cols w:num="2" w:space="708" w:equalWidth="0">
            <w:col w:w="1451" w:space="232"/>
            <w:col w:w="8847"/>
          </w:cols>
        </w:sectPr>
      </w:pPr>
    </w:p>
    <w:p w:rsidR="00D8327D" w:rsidRDefault="00D8327D">
      <w:pPr>
        <w:pStyle w:val="GvdeMetni"/>
        <w:spacing w:before="2"/>
        <w:rPr>
          <w:rFonts w:ascii="Trebuchet MS"/>
          <w:b/>
          <w:sz w:val="13"/>
        </w:rPr>
      </w:pPr>
    </w:p>
    <w:p w:rsidR="00D8327D" w:rsidRDefault="00D8327D">
      <w:pPr>
        <w:rPr>
          <w:rFonts w:ascii="Trebuchet MS"/>
          <w:sz w:val="13"/>
        </w:rPr>
        <w:sectPr w:rsidR="00D8327D">
          <w:type w:val="continuous"/>
          <w:pgSz w:w="11910" w:h="16840"/>
          <w:pgMar w:top="680" w:right="660" w:bottom="800" w:left="720" w:header="708" w:footer="708" w:gutter="0"/>
          <w:cols w:space="708"/>
        </w:sectPr>
      </w:pPr>
    </w:p>
    <w:p w:rsidR="00D8327D" w:rsidRDefault="00D8327D">
      <w:pPr>
        <w:pStyle w:val="GvdeMetni"/>
        <w:rPr>
          <w:rFonts w:ascii="Trebuchet MS"/>
          <w:b/>
          <w:sz w:val="10"/>
        </w:rPr>
      </w:pPr>
    </w:p>
    <w:p w:rsidR="00D8327D" w:rsidRDefault="00D8327D">
      <w:pPr>
        <w:pStyle w:val="GvdeMetni"/>
        <w:rPr>
          <w:rFonts w:ascii="Trebuchet MS"/>
          <w:b/>
          <w:sz w:val="10"/>
        </w:rPr>
      </w:pPr>
    </w:p>
    <w:p w:rsidR="00D8327D" w:rsidRDefault="00D8327D">
      <w:pPr>
        <w:pStyle w:val="GvdeMetni"/>
        <w:rPr>
          <w:rFonts w:ascii="Trebuchet MS"/>
          <w:b/>
          <w:sz w:val="10"/>
        </w:rPr>
      </w:pPr>
    </w:p>
    <w:p w:rsidR="00D8327D" w:rsidRDefault="00D8327D">
      <w:pPr>
        <w:pStyle w:val="GvdeMetni"/>
        <w:rPr>
          <w:rFonts w:ascii="Trebuchet MS"/>
          <w:b/>
          <w:sz w:val="10"/>
        </w:rPr>
      </w:pPr>
    </w:p>
    <w:p w:rsidR="00D8327D" w:rsidRDefault="00D8327D">
      <w:pPr>
        <w:pStyle w:val="GvdeMetni"/>
        <w:rPr>
          <w:rFonts w:ascii="Trebuchet MS"/>
          <w:b/>
          <w:sz w:val="8"/>
        </w:rPr>
      </w:pPr>
    </w:p>
    <w:p w:rsidR="00D8327D" w:rsidRDefault="00A954BC">
      <w:pPr>
        <w:ind w:right="1"/>
        <w:jc w:val="right"/>
        <w:rPr>
          <w:rFonts w:ascii="Arial"/>
          <w:sz w:val="11"/>
        </w:rPr>
      </w:pPr>
      <w:r>
        <w:rPr>
          <w:rFonts w:ascii="Arial"/>
          <w:color w:val="585858"/>
          <w:spacing w:val="-2"/>
          <w:sz w:val="11"/>
        </w:rPr>
        <w:t>25.000</w:t>
      </w:r>
    </w:p>
    <w:p w:rsidR="00D8327D" w:rsidRDefault="00D8327D">
      <w:pPr>
        <w:pStyle w:val="GvdeMetni"/>
        <w:spacing w:before="9"/>
        <w:rPr>
          <w:rFonts w:ascii="Arial"/>
          <w:sz w:val="11"/>
        </w:rPr>
      </w:pPr>
    </w:p>
    <w:p w:rsidR="00D8327D" w:rsidRDefault="00A954BC">
      <w:pPr>
        <w:ind w:right="1"/>
        <w:jc w:val="right"/>
        <w:rPr>
          <w:rFonts w:ascii="Arial"/>
          <w:sz w:val="11"/>
        </w:rPr>
      </w:pPr>
      <w:r>
        <w:rPr>
          <w:rFonts w:ascii="Arial"/>
          <w:color w:val="585858"/>
          <w:spacing w:val="-2"/>
          <w:sz w:val="11"/>
        </w:rPr>
        <w:t>20.000</w:t>
      </w:r>
    </w:p>
    <w:p w:rsidR="00D8327D" w:rsidRDefault="00D8327D">
      <w:pPr>
        <w:pStyle w:val="GvdeMetni"/>
        <w:spacing w:before="9"/>
        <w:rPr>
          <w:rFonts w:ascii="Arial"/>
          <w:sz w:val="11"/>
        </w:rPr>
      </w:pPr>
    </w:p>
    <w:p w:rsidR="00D8327D" w:rsidRDefault="00A954BC">
      <w:pPr>
        <w:ind w:right="1"/>
        <w:jc w:val="right"/>
        <w:rPr>
          <w:rFonts w:ascii="Arial"/>
          <w:sz w:val="11"/>
        </w:rPr>
      </w:pPr>
      <w:r>
        <w:rPr>
          <w:rFonts w:ascii="Arial"/>
          <w:color w:val="585858"/>
          <w:spacing w:val="-2"/>
          <w:sz w:val="11"/>
        </w:rPr>
        <w:t>15.000</w:t>
      </w:r>
    </w:p>
    <w:p w:rsidR="00D8327D" w:rsidRDefault="00D8327D">
      <w:pPr>
        <w:pStyle w:val="GvdeMetni"/>
        <w:spacing w:before="9"/>
        <w:rPr>
          <w:rFonts w:ascii="Arial"/>
          <w:sz w:val="11"/>
        </w:rPr>
      </w:pPr>
    </w:p>
    <w:p w:rsidR="00D8327D" w:rsidRDefault="00A954BC">
      <w:pPr>
        <w:ind w:right="2"/>
        <w:jc w:val="right"/>
        <w:rPr>
          <w:rFonts w:ascii="Arial"/>
          <w:sz w:val="11"/>
        </w:rPr>
      </w:pPr>
      <w:r>
        <w:rPr>
          <w:rFonts w:ascii="Arial"/>
          <w:color w:val="585858"/>
          <w:spacing w:val="-1"/>
          <w:sz w:val="11"/>
        </w:rPr>
        <w:t>10.000</w:t>
      </w:r>
    </w:p>
    <w:p w:rsidR="00D8327D" w:rsidRDefault="00D8327D">
      <w:pPr>
        <w:pStyle w:val="GvdeMetni"/>
        <w:spacing w:before="9"/>
        <w:rPr>
          <w:rFonts w:ascii="Arial"/>
          <w:sz w:val="11"/>
        </w:rPr>
      </w:pPr>
    </w:p>
    <w:p w:rsidR="00D8327D" w:rsidRDefault="00A954BC">
      <w:pPr>
        <w:jc w:val="right"/>
        <w:rPr>
          <w:rFonts w:ascii="Arial"/>
          <w:sz w:val="11"/>
        </w:rPr>
      </w:pPr>
      <w:r>
        <w:rPr>
          <w:rFonts w:ascii="Arial"/>
          <w:color w:val="585858"/>
          <w:spacing w:val="-1"/>
          <w:sz w:val="11"/>
        </w:rPr>
        <w:t>5.000</w:t>
      </w:r>
    </w:p>
    <w:p w:rsidR="00D8327D" w:rsidRDefault="00D8327D">
      <w:pPr>
        <w:pStyle w:val="GvdeMetni"/>
        <w:spacing w:before="8"/>
        <w:rPr>
          <w:rFonts w:ascii="Arial"/>
          <w:sz w:val="11"/>
        </w:rPr>
      </w:pPr>
    </w:p>
    <w:p w:rsidR="00D8327D" w:rsidRDefault="00A954BC">
      <w:pPr>
        <w:spacing w:before="1"/>
        <w:jc w:val="right"/>
        <w:rPr>
          <w:rFonts w:ascii="Arial"/>
          <w:sz w:val="11"/>
        </w:rPr>
      </w:pPr>
      <w:r>
        <w:rPr>
          <w:rFonts w:ascii="Arial"/>
          <w:color w:val="585858"/>
          <w:w w:val="101"/>
          <w:sz w:val="11"/>
        </w:rPr>
        <w:t>0</w:t>
      </w:r>
    </w:p>
    <w:p w:rsidR="00D8327D" w:rsidRDefault="00A954BC">
      <w:pPr>
        <w:spacing w:before="71" w:line="256" w:lineRule="auto"/>
        <w:ind w:left="452" w:right="358" w:hanging="144"/>
        <w:rPr>
          <w:rFonts w:ascii="Arial" w:hAnsi="Arial"/>
          <w:sz w:val="17"/>
        </w:rPr>
      </w:pPr>
      <w:r>
        <w:br w:type="column"/>
      </w:r>
      <w:r>
        <w:rPr>
          <w:rFonts w:ascii="Arial" w:hAnsi="Arial"/>
          <w:color w:val="585858"/>
          <w:w w:val="95"/>
          <w:sz w:val="17"/>
        </w:rPr>
        <w:lastRenderedPageBreak/>
        <w:t xml:space="preserve">ANADOLU KIRMIZI SERT EKMEKLİK BUĞDAY </w:t>
      </w:r>
      <w:r>
        <w:rPr>
          <w:rFonts w:ascii="Arial" w:hAnsi="Arial"/>
          <w:color w:val="585858"/>
          <w:sz w:val="17"/>
        </w:rPr>
        <w:t>İŞLEM MİKTARI - KONYA BORSASI (TON)</w:t>
      </w: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spacing w:before="10"/>
        <w:rPr>
          <w:rFonts w:ascii="Arial"/>
        </w:rPr>
      </w:pPr>
    </w:p>
    <w:p w:rsidR="00D8327D" w:rsidRDefault="00A954BC">
      <w:pPr>
        <w:tabs>
          <w:tab w:val="left" w:pos="874"/>
          <w:tab w:val="left" w:pos="3088"/>
          <w:tab w:val="left" w:pos="3791"/>
        </w:tabs>
        <w:ind w:left="223"/>
        <w:rPr>
          <w:rFonts w:ascii="Trebuchet MS" w:hAnsi="Trebuchet MS"/>
          <w:b/>
          <w:sz w:val="14"/>
        </w:rPr>
      </w:pPr>
      <w:r>
        <w:rPr>
          <w:rFonts w:ascii="Trebuchet MS" w:hAnsi="Trebuchet MS"/>
          <w:b/>
          <w:color w:val="585858"/>
          <w:w w:val="105"/>
          <w:sz w:val="14"/>
        </w:rPr>
        <w:t>Mayıs</w:t>
      </w:r>
      <w:r>
        <w:rPr>
          <w:rFonts w:ascii="Trebuchet MS" w:hAnsi="Trebuchet MS"/>
          <w:b/>
          <w:color w:val="585858"/>
          <w:w w:val="105"/>
          <w:sz w:val="14"/>
        </w:rPr>
        <w:tab/>
      </w:r>
      <w:proofErr w:type="gramStart"/>
      <w:r>
        <w:rPr>
          <w:rFonts w:ascii="Trebuchet MS" w:hAnsi="Trebuchet MS"/>
          <w:b/>
          <w:color w:val="585858"/>
          <w:w w:val="105"/>
          <w:sz w:val="14"/>
        </w:rPr>
        <w:t>Haziran  Temmuz</w:t>
      </w:r>
      <w:proofErr w:type="gramEnd"/>
      <w:r>
        <w:rPr>
          <w:rFonts w:ascii="Trebuchet MS" w:hAnsi="Trebuchet MS"/>
          <w:b/>
          <w:color w:val="585858"/>
          <w:w w:val="105"/>
          <w:sz w:val="14"/>
        </w:rPr>
        <w:t xml:space="preserve">  Ağustos</w:t>
      </w:r>
      <w:r>
        <w:rPr>
          <w:rFonts w:ascii="Trebuchet MS" w:hAnsi="Trebuchet MS"/>
          <w:b/>
          <w:color w:val="585858"/>
          <w:w w:val="105"/>
          <w:sz w:val="14"/>
        </w:rPr>
        <w:tab/>
        <w:t>Eylül</w:t>
      </w:r>
      <w:r>
        <w:rPr>
          <w:rFonts w:ascii="Trebuchet MS" w:hAnsi="Trebuchet MS"/>
          <w:b/>
          <w:color w:val="585858"/>
          <w:w w:val="105"/>
          <w:sz w:val="14"/>
        </w:rPr>
        <w:tab/>
        <w:t>Ekim</w:t>
      </w:r>
    </w:p>
    <w:p w:rsidR="00D8327D" w:rsidRDefault="00A954BC">
      <w:pPr>
        <w:tabs>
          <w:tab w:val="left" w:pos="537"/>
        </w:tabs>
        <w:spacing w:before="123"/>
        <w:ind w:left="5"/>
        <w:jc w:val="center"/>
        <w:rPr>
          <w:rFonts w:ascii="Trebuchet MS"/>
          <w:b/>
          <w:sz w:val="13"/>
        </w:rPr>
      </w:pPr>
      <w:r>
        <w:rPr>
          <w:rFonts w:ascii="Trebuchet MS"/>
          <w:b/>
          <w:color w:val="585858"/>
          <w:spacing w:val="-3"/>
          <w:sz w:val="13"/>
        </w:rPr>
        <w:t>2018</w:t>
      </w:r>
      <w:r>
        <w:rPr>
          <w:rFonts w:ascii="Trebuchet MS"/>
          <w:b/>
          <w:color w:val="585858"/>
          <w:spacing w:val="-3"/>
          <w:sz w:val="13"/>
        </w:rPr>
        <w:tab/>
      </w:r>
      <w:r>
        <w:rPr>
          <w:rFonts w:ascii="Trebuchet MS"/>
          <w:b/>
          <w:color w:val="585858"/>
          <w:sz w:val="13"/>
        </w:rPr>
        <w:t>2019</w:t>
      </w:r>
    </w:p>
    <w:p w:rsidR="00D8327D" w:rsidRDefault="00A954BC">
      <w:pPr>
        <w:pStyle w:val="GvdeMetni"/>
        <w:rPr>
          <w:rFonts w:ascii="Trebuchet MS"/>
          <w:b/>
          <w:sz w:val="10"/>
        </w:rPr>
      </w:pPr>
      <w:r>
        <w:br w:type="column"/>
      </w:r>
    </w:p>
    <w:p w:rsidR="00D8327D" w:rsidRDefault="00D8327D">
      <w:pPr>
        <w:pStyle w:val="GvdeMetni"/>
        <w:rPr>
          <w:rFonts w:ascii="Trebuchet MS"/>
          <w:b/>
          <w:sz w:val="10"/>
        </w:rPr>
      </w:pPr>
    </w:p>
    <w:p w:rsidR="00D8327D" w:rsidRDefault="00D8327D">
      <w:pPr>
        <w:pStyle w:val="GvdeMetni"/>
        <w:rPr>
          <w:rFonts w:ascii="Trebuchet MS"/>
          <w:b/>
          <w:sz w:val="10"/>
        </w:rPr>
      </w:pPr>
    </w:p>
    <w:p w:rsidR="00D8327D" w:rsidRDefault="00D8327D">
      <w:pPr>
        <w:pStyle w:val="GvdeMetni"/>
        <w:rPr>
          <w:rFonts w:ascii="Trebuchet MS"/>
          <w:b/>
          <w:sz w:val="10"/>
        </w:rPr>
      </w:pPr>
    </w:p>
    <w:p w:rsidR="00D8327D" w:rsidRDefault="00D8327D">
      <w:pPr>
        <w:pStyle w:val="GvdeMetni"/>
        <w:spacing w:before="4"/>
        <w:rPr>
          <w:rFonts w:ascii="Trebuchet MS"/>
          <w:b/>
          <w:sz w:val="8"/>
        </w:rPr>
      </w:pPr>
    </w:p>
    <w:p w:rsidR="00D8327D" w:rsidRDefault="00A954BC">
      <w:pPr>
        <w:spacing w:before="1"/>
        <w:jc w:val="right"/>
        <w:rPr>
          <w:rFonts w:ascii="Arial"/>
          <w:sz w:val="11"/>
        </w:rPr>
      </w:pPr>
      <w:r>
        <w:rPr>
          <w:rFonts w:ascii="Arial"/>
          <w:color w:val="585858"/>
          <w:spacing w:val="-1"/>
          <w:sz w:val="11"/>
        </w:rPr>
        <w:t>18.000</w:t>
      </w:r>
    </w:p>
    <w:p w:rsidR="00D8327D" w:rsidRDefault="00A954BC">
      <w:pPr>
        <w:spacing w:before="19"/>
        <w:ind w:right="1"/>
        <w:jc w:val="right"/>
        <w:rPr>
          <w:rFonts w:ascii="Arial"/>
          <w:sz w:val="11"/>
        </w:rPr>
      </w:pPr>
      <w:r>
        <w:rPr>
          <w:rFonts w:ascii="Arial"/>
          <w:color w:val="585858"/>
          <w:spacing w:val="-1"/>
          <w:sz w:val="11"/>
        </w:rPr>
        <w:t>16.000</w:t>
      </w:r>
    </w:p>
    <w:p w:rsidR="00D8327D" w:rsidRDefault="00A954BC">
      <w:pPr>
        <w:spacing w:before="19"/>
        <w:jc w:val="right"/>
        <w:rPr>
          <w:rFonts w:ascii="Arial"/>
          <w:sz w:val="11"/>
        </w:rPr>
      </w:pPr>
      <w:r>
        <w:rPr>
          <w:rFonts w:ascii="Arial"/>
          <w:color w:val="585858"/>
          <w:spacing w:val="-1"/>
          <w:sz w:val="11"/>
        </w:rPr>
        <w:t>14.000</w:t>
      </w:r>
    </w:p>
    <w:p w:rsidR="00D8327D" w:rsidRDefault="00A954BC">
      <w:pPr>
        <w:spacing w:before="19"/>
        <w:ind w:right="1"/>
        <w:jc w:val="right"/>
        <w:rPr>
          <w:rFonts w:ascii="Arial"/>
          <w:sz w:val="11"/>
        </w:rPr>
      </w:pPr>
      <w:r>
        <w:rPr>
          <w:rFonts w:ascii="Arial"/>
          <w:color w:val="585858"/>
          <w:spacing w:val="-1"/>
          <w:sz w:val="11"/>
        </w:rPr>
        <w:t>12.000</w:t>
      </w:r>
    </w:p>
    <w:p w:rsidR="00D8327D" w:rsidRDefault="00A954BC">
      <w:pPr>
        <w:spacing w:before="19"/>
        <w:ind w:right="1"/>
        <w:jc w:val="right"/>
        <w:rPr>
          <w:rFonts w:ascii="Arial"/>
          <w:sz w:val="11"/>
        </w:rPr>
      </w:pPr>
      <w:r>
        <w:rPr>
          <w:rFonts w:ascii="Arial"/>
          <w:color w:val="585858"/>
          <w:spacing w:val="-1"/>
          <w:sz w:val="11"/>
        </w:rPr>
        <w:t>10.000</w:t>
      </w:r>
    </w:p>
    <w:p w:rsidR="00D8327D" w:rsidRDefault="00A954BC">
      <w:pPr>
        <w:spacing w:before="19"/>
        <w:jc w:val="right"/>
        <w:rPr>
          <w:rFonts w:ascii="Arial"/>
          <w:sz w:val="11"/>
        </w:rPr>
      </w:pPr>
      <w:r>
        <w:rPr>
          <w:rFonts w:ascii="Arial"/>
          <w:color w:val="585858"/>
          <w:spacing w:val="-1"/>
          <w:sz w:val="11"/>
        </w:rPr>
        <w:t>8.000</w:t>
      </w:r>
    </w:p>
    <w:p w:rsidR="00D8327D" w:rsidRDefault="00A954BC">
      <w:pPr>
        <w:spacing w:before="19"/>
        <w:jc w:val="right"/>
        <w:rPr>
          <w:rFonts w:ascii="Arial"/>
          <w:sz w:val="11"/>
        </w:rPr>
      </w:pPr>
      <w:r>
        <w:rPr>
          <w:rFonts w:ascii="Arial"/>
          <w:color w:val="585858"/>
          <w:spacing w:val="-1"/>
          <w:sz w:val="11"/>
        </w:rPr>
        <w:t>6.000</w:t>
      </w:r>
    </w:p>
    <w:p w:rsidR="00D8327D" w:rsidRDefault="00A954BC">
      <w:pPr>
        <w:spacing w:before="19"/>
        <w:jc w:val="right"/>
        <w:rPr>
          <w:rFonts w:ascii="Arial"/>
          <w:sz w:val="11"/>
        </w:rPr>
      </w:pPr>
      <w:r>
        <w:rPr>
          <w:rFonts w:ascii="Arial"/>
          <w:color w:val="585858"/>
          <w:spacing w:val="-1"/>
          <w:sz w:val="11"/>
        </w:rPr>
        <w:t>4.000</w:t>
      </w:r>
    </w:p>
    <w:p w:rsidR="00D8327D" w:rsidRDefault="00A954BC">
      <w:pPr>
        <w:spacing w:before="19"/>
        <w:jc w:val="right"/>
        <w:rPr>
          <w:rFonts w:ascii="Arial"/>
          <w:sz w:val="11"/>
        </w:rPr>
      </w:pPr>
      <w:r>
        <w:rPr>
          <w:rFonts w:ascii="Arial"/>
          <w:color w:val="585858"/>
          <w:spacing w:val="-1"/>
          <w:sz w:val="11"/>
        </w:rPr>
        <w:t>2.000</w:t>
      </w:r>
    </w:p>
    <w:p w:rsidR="00D8327D" w:rsidRDefault="00A954BC">
      <w:pPr>
        <w:spacing w:before="19"/>
        <w:jc w:val="right"/>
        <w:rPr>
          <w:rFonts w:ascii="Arial"/>
          <w:sz w:val="11"/>
        </w:rPr>
      </w:pPr>
      <w:r>
        <w:rPr>
          <w:rFonts w:ascii="Arial"/>
          <w:color w:val="585858"/>
          <w:w w:val="104"/>
          <w:sz w:val="11"/>
        </w:rPr>
        <w:t>0</w:t>
      </w:r>
    </w:p>
    <w:p w:rsidR="00D8327D" w:rsidRDefault="00A954BC">
      <w:pPr>
        <w:spacing w:before="75" w:line="256" w:lineRule="auto"/>
        <w:ind w:left="436" w:right="1015" w:hanging="106"/>
        <w:rPr>
          <w:rFonts w:ascii="Arial" w:hAnsi="Arial"/>
          <w:sz w:val="17"/>
        </w:rPr>
      </w:pPr>
      <w:r>
        <w:br w:type="column"/>
      </w:r>
      <w:r>
        <w:rPr>
          <w:rFonts w:ascii="Arial" w:hAnsi="Arial"/>
          <w:color w:val="585858"/>
          <w:sz w:val="17"/>
        </w:rPr>
        <w:lastRenderedPageBreak/>
        <w:t>ANADOLUKIRMIZISERTEKMEKLİK</w:t>
      </w:r>
      <w:r>
        <w:rPr>
          <w:rFonts w:ascii="Arial" w:hAnsi="Arial"/>
          <w:color w:val="585858"/>
          <w:spacing w:val="-3"/>
          <w:sz w:val="17"/>
        </w:rPr>
        <w:t xml:space="preserve">BUĞDAY </w:t>
      </w:r>
      <w:r>
        <w:rPr>
          <w:rFonts w:ascii="Arial" w:hAnsi="Arial"/>
          <w:color w:val="585858"/>
          <w:sz w:val="17"/>
        </w:rPr>
        <w:t>İŞLEMMİKTARI-POLATLIBORSASI</w:t>
      </w:r>
      <w:r>
        <w:rPr>
          <w:rFonts w:ascii="Arial" w:hAnsi="Arial"/>
          <w:color w:val="585858"/>
          <w:spacing w:val="-3"/>
          <w:sz w:val="17"/>
        </w:rPr>
        <w:t>(TON)</w:t>
      </w: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spacing w:before="11"/>
        <w:rPr>
          <w:rFonts w:ascii="Arial"/>
        </w:rPr>
      </w:pPr>
    </w:p>
    <w:p w:rsidR="00D8327D" w:rsidRDefault="00A954BC">
      <w:pPr>
        <w:tabs>
          <w:tab w:val="left" w:pos="905"/>
          <w:tab w:val="left" w:pos="3192"/>
          <w:tab w:val="left" w:pos="3919"/>
        </w:tabs>
        <w:ind w:left="232"/>
        <w:rPr>
          <w:rFonts w:ascii="Trebuchet MS" w:hAnsi="Trebuchet MS"/>
          <w:b/>
          <w:sz w:val="14"/>
        </w:rPr>
      </w:pPr>
      <w:r>
        <w:rPr>
          <w:rFonts w:ascii="Trebuchet MS" w:hAnsi="Trebuchet MS"/>
          <w:b/>
          <w:color w:val="585858"/>
          <w:w w:val="105"/>
          <w:sz w:val="14"/>
        </w:rPr>
        <w:t>Mayıs</w:t>
      </w:r>
      <w:r>
        <w:rPr>
          <w:rFonts w:ascii="Trebuchet MS" w:hAnsi="Trebuchet MS"/>
          <w:b/>
          <w:color w:val="585858"/>
          <w:w w:val="105"/>
          <w:sz w:val="14"/>
        </w:rPr>
        <w:tab/>
      </w:r>
      <w:proofErr w:type="gramStart"/>
      <w:r>
        <w:rPr>
          <w:rFonts w:ascii="Trebuchet MS" w:hAnsi="Trebuchet MS"/>
          <w:b/>
          <w:color w:val="585858"/>
          <w:w w:val="105"/>
          <w:sz w:val="14"/>
        </w:rPr>
        <w:t>Haziran   Temmuz</w:t>
      </w:r>
      <w:proofErr w:type="gramEnd"/>
      <w:r>
        <w:rPr>
          <w:rFonts w:ascii="Trebuchet MS" w:hAnsi="Trebuchet MS"/>
          <w:b/>
          <w:color w:val="585858"/>
          <w:w w:val="105"/>
          <w:sz w:val="14"/>
        </w:rPr>
        <w:t xml:space="preserve">  Ağustos</w:t>
      </w:r>
      <w:r>
        <w:rPr>
          <w:rFonts w:ascii="Trebuchet MS" w:hAnsi="Trebuchet MS"/>
          <w:b/>
          <w:color w:val="585858"/>
          <w:w w:val="105"/>
          <w:sz w:val="14"/>
        </w:rPr>
        <w:tab/>
        <w:t>Eylül</w:t>
      </w:r>
      <w:r>
        <w:rPr>
          <w:rFonts w:ascii="Trebuchet MS" w:hAnsi="Trebuchet MS"/>
          <w:b/>
          <w:color w:val="585858"/>
          <w:w w:val="105"/>
          <w:sz w:val="14"/>
        </w:rPr>
        <w:tab/>
        <w:t>Ekim</w:t>
      </w:r>
    </w:p>
    <w:p w:rsidR="00D8327D" w:rsidRDefault="00A954BC">
      <w:pPr>
        <w:tabs>
          <w:tab w:val="left" w:pos="546"/>
        </w:tabs>
        <w:spacing w:before="123"/>
        <w:ind w:right="549"/>
        <w:jc w:val="center"/>
        <w:rPr>
          <w:rFonts w:ascii="Trebuchet MS"/>
          <w:b/>
          <w:sz w:val="13"/>
        </w:rPr>
      </w:pPr>
      <w:r>
        <w:rPr>
          <w:rFonts w:ascii="Trebuchet MS"/>
          <w:b/>
          <w:color w:val="585858"/>
          <w:spacing w:val="-3"/>
          <w:w w:val="105"/>
          <w:sz w:val="13"/>
        </w:rPr>
        <w:t>2018</w:t>
      </w:r>
      <w:r>
        <w:rPr>
          <w:rFonts w:ascii="Trebuchet MS"/>
          <w:b/>
          <w:color w:val="585858"/>
          <w:spacing w:val="-3"/>
          <w:w w:val="105"/>
          <w:sz w:val="13"/>
        </w:rPr>
        <w:tab/>
        <w:t>2019</w:t>
      </w:r>
    </w:p>
    <w:p w:rsidR="00D8327D" w:rsidRDefault="00D8327D">
      <w:pPr>
        <w:jc w:val="center"/>
        <w:rPr>
          <w:rFonts w:ascii="Trebuchet MS"/>
          <w:sz w:val="13"/>
        </w:rPr>
        <w:sectPr w:rsidR="00D8327D">
          <w:type w:val="continuous"/>
          <w:pgSz w:w="11910" w:h="16840"/>
          <w:pgMar w:top="680" w:right="660" w:bottom="800" w:left="720" w:header="708" w:footer="708" w:gutter="0"/>
          <w:cols w:num="4" w:space="708" w:equalWidth="0">
            <w:col w:w="593" w:space="40"/>
            <w:col w:w="4159" w:space="235"/>
            <w:col w:w="603" w:space="40"/>
            <w:col w:w="4860"/>
          </w:cols>
        </w:sectPr>
      </w:pPr>
    </w:p>
    <w:p w:rsidR="00D8327D" w:rsidRDefault="00D8327D">
      <w:pPr>
        <w:pStyle w:val="GvdeMetni"/>
        <w:spacing w:before="5"/>
        <w:rPr>
          <w:rFonts w:ascii="Trebuchet MS"/>
          <w:b/>
          <w:sz w:val="17"/>
        </w:rPr>
      </w:pPr>
    </w:p>
    <w:p w:rsidR="00D8327D" w:rsidRDefault="00D8327D">
      <w:pPr>
        <w:rPr>
          <w:rFonts w:ascii="Trebuchet MS"/>
          <w:sz w:val="17"/>
        </w:rPr>
        <w:sectPr w:rsidR="00D8327D">
          <w:type w:val="continuous"/>
          <w:pgSz w:w="11910" w:h="16840"/>
          <w:pgMar w:top="680" w:right="660" w:bottom="800" w:left="720" w:header="708" w:footer="708" w:gutter="0"/>
          <w:cols w:space="708"/>
        </w:sectPr>
      </w:pPr>
    </w:p>
    <w:p w:rsidR="00D8327D" w:rsidRDefault="00D8327D">
      <w:pPr>
        <w:pStyle w:val="GvdeMetni"/>
        <w:rPr>
          <w:rFonts w:ascii="Trebuchet MS"/>
          <w:b/>
          <w:sz w:val="10"/>
        </w:rPr>
      </w:pPr>
    </w:p>
    <w:p w:rsidR="00D8327D" w:rsidRDefault="00D8327D">
      <w:pPr>
        <w:pStyle w:val="GvdeMetni"/>
        <w:rPr>
          <w:rFonts w:ascii="Trebuchet MS"/>
          <w:b/>
          <w:sz w:val="10"/>
        </w:rPr>
      </w:pPr>
    </w:p>
    <w:p w:rsidR="00D8327D" w:rsidRDefault="00D8327D">
      <w:pPr>
        <w:pStyle w:val="GvdeMetni"/>
        <w:spacing w:before="4"/>
        <w:rPr>
          <w:rFonts w:ascii="Trebuchet MS"/>
          <w:b/>
          <w:sz w:val="10"/>
        </w:rPr>
      </w:pPr>
    </w:p>
    <w:p w:rsidR="00D8327D" w:rsidRDefault="00BB0268">
      <w:pPr>
        <w:jc w:val="right"/>
        <w:rPr>
          <w:rFonts w:ascii="Arial"/>
          <w:sz w:val="11"/>
        </w:rPr>
      </w:pPr>
      <w:r w:rsidRPr="00BB0268">
        <w:pict>
          <v:shape id="_x0000_s1459" type="#_x0000_t202" style="position:absolute;left:0;text-align:left;margin-left:44.15pt;margin-top:-19.1pt;width:245.8pt;height:131.8pt;z-index:15746048;mso-position-horizontal-relative:page" filled="f" strokecolor="#d9d9d9" strokeweight=".16631mm">
            <v:textbox style="mso-next-textbox:#_x0000_s1459" inset="0,0,0,0">
              <w:txbxContent>
                <w:p w:rsidR="00CF111E" w:rsidRDefault="00CF111E">
                  <w:pPr>
                    <w:spacing w:before="92"/>
                    <w:ind w:left="721"/>
                    <w:rPr>
                      <w:rFonts w:ascii="Arial" w:hAnsi="Arial"/>
                      <w:sz w:val="17"/>
                    </w:rPr>
                  </w:pPr>
                  <w:r>
                    <w:rPr>
                      <w:rFonts w:ascii="Arial" w:hAnsi="Arial"/>
                      <w:color w:val="585858"/>
                      <w:sz w:val="17"/>
                    </w:rPr>
                    <w:t>ARPA İŞLEM MİKTARI - KONYA BORSASI (TON)</w:t>
                  </w:r>
                </w:p>
                <w:p w:rsidR="00CF111E" w:rsidRDefault="00CF111E">
                  <w:pPr>
                    <w:spacing w:before="85"/>
                    <w:ind w:right="4483"/>
                    <w:jc w:val="right"/>
                    <w:rPr>
                      <w:rFonts w:ascii="Arial"/>
                      <w:sz w:val="11"/>
                    </w:rPr>
                  </w:pPr>
                  <w:r>
                    <w:rPr>
                      <w:rFonts w:ascii="Arial"/>
                      <w:color w:val="585858"/>
                      <w:spacing w:val="-1"/>
                      <w:sz w:val="11"/>
                    </w:rPr>
                    <w:t>20.000</w:t>
                  </w:r>
                </w:p>
                <w:p w:rsidR="00CF111E" w:rsidRDefault="00CF111E">
                  <w:pPr>
                    <w:spacing w:before="27"/>
                    <w:ind w:right="4483"/>
                    <w:jc w:val="right"/>
                    <w:rPr>
                      <w:rFonts w:ascii="Arial"/>
                      <w:sz w:val="11"/>
                    </w:rPr>
                  </w:pPr>
                  <w:r>
                    <w:rPr>
                      <w:rFonts w:ascii="Arial"/>
                      <w:color w:val="585858"/>
                      <w:spacing w:val="-1"/>
                      <w:sz w:val="11"/>
                    </w:rPr>
                    <w:t>18.000</w:t>
                  </w:r>
                </w:p>
                <w:p w:rsidR="00CF111E" w:rsidRDefault="00CF111E">
                  <w:pPr>
                    <w:spacing w:before="26"/>
                    <w:ind w:right="4483"/>
                    <w:jc w:val="right"/>
                    <w:rPr>
                      <w:rFonts w:ascii="Arial"/>
                      <w:sz w:val="11"/>
                    </w:rPr>
                  </w:pPr>
                  <w:r>
                    <w:rPr>
                      <w:rFonts w:ascii="Arial"/>
                      <w:color w:val="585858"/>
                      <w:spacing w:val="-1"/>
                      <w:sz w:val="11"/>
                    </w:rPr>
                    <w:t>16.000</w:t>
                  </w:r>
                </w:p>
                <w:p w:rsidR="00CF111E" w:rsidRDefault="00CF111E">
                  <w:pPr>
                    <w:spacing w:before="27"/>
                    <w:ind w:right="4483"/>
                    <w:jc w:val="right"/>
                    <w:rPr>
                      <w:rFonts w:ascii="Arial"/>
                      <w:sz w:val="11"/>
                    </w:rPr>
                  </w:pPr>
                  <w:r>
                    <w:rPr>
                      <w:rFonts w:ascii="Arial"/>
                      <w:color w:val="585858"/>
                      <w:spacing w:val="-1"/>
                      <w:sz w:val="11"/>
                    </w:rPr>
                    <w:t>14.000</w:t>
                  </w:r>
                </w:p>
                <w:p w:rsidR="00CF111E" w:rsidRDefault="00CF111E">
                  <w:pPr>
                    <w:spacing w:before="26"/>
                    <w:ind w:right="4483"/>
                    <w:jc w:val="right"/>
                    <w:rPr>
                      <w:rFonts w:ascii="Arial"/>
                      <w:sz w:val="11"/>
                    </w:rPr>
                  </w:pPr>
                  <w:r>
                    <w:rPr>
                      <w:rFonts w:ascii="Arial"/>
                      <w:color w:val="585858"/>
                      <w:spacing w:val="-1"/>
                      <w:sz w:val="11"/>
                    </w:rPr>
                    <w:t>12.000</w:t>
                  </w:r>
                </w:p>
                <w:p w:rsidR="00CF111E" w:rsidRDefault="00CF111E">
                  <w:pPr>
                    <w:spacing w:before="26"/>
                    <w:ind w:right="4483"/>
                    <w:jc w:val="right"/>
                    <w:rPr>
                      <w:rFonts w:ascii="Arial"/>
                      <w:sz w:val="11"/>
                    </w:rPr>
                  </w:pPr>
                  <w:r>
                    <w:rPr>
                      <w:rFonts w:ascii="Arial"/>
                      <w:color w:val="585858"/>
                      <w:spacing w:val="-1"/>
                      <w:sz w:val="11"/>
                    </w:rPr>
                    <w:t>10.000</w:t>
                  </w:r>
                </w:p>
                <w:p w:rsidR="00CF111E" w:rsidRDefault="00CF111E">
                  <w:pPr>
                    <w:spacing w:before="27"/>
                    <w:ind w:right="4483"/>
                    <w:jc w:val="right"/>
                    <w:rPr>
                      <w:rFonts w:ascii="Arial"/>
                      <w:sz w:val="11"/>
                    </w:rPr>
                  </w:pPr>
                  <w:r>
                    <w:rPr>
                      <w:rFonts w:ascii="Arial"/>
                      <w:color w:val="585858"/>
                      <w:spacing w:val="-1"/>
                      <w:sz w:val="11"/>
                    </w:rPr>
                    <w:t>8.000</w:t>
                  </w:r>
                </w:p>
                <w:p w:rsidR="00CF111E" w:rsidRDefault="00CF111E">
                  <w:pPr>
                    <w:spacing w:before="26"/>
                    <w:ind w:right="4483"/>
                    <w:jc w:val="right"/>
                    <w:rPr>
                      <w:rFonts w:ascii="Arial"/>
                      <w:sz w:val="11"/>
                    </w:rPr>
                  </w:pPr>
                  <w:r>
                    <w:rPr>
                      <w:rFonts w:ascii="Arial"/>
                      <w:color w:val="585858"/>
                      <w:spacing w:val="-1"/>
                      <w:sz w:val="11"/>
                    </w:rPr>
                    <w:t>6.000</w:t>
                  </w:r>
                </w:p>
                <w:p w:rsidR="00CF111E" w:rsidRDefault="00CF111E">
                  <w:pPr>
                    <w:spacing w:before="26"/>
                    <w:ind w:right="4483"/>
                    <w:jc w:val="right"/>
                    <w:rPr>
                      <w:rFonts w:ascii="Arial"/>
                      <w:sz w:val="11"/>
                    </w:rPr>
                  </w:pPr>
                  <w:r>
                    <w:rPr>
                      <w:rFonts w:ascii="Arial"/>
                      <w:color w:val="585858"/>
                      <w:spacing w:val="-1"/>
                      <w:sz w:val="11"/>
                    </w:rPr>
                    <w:t>4.000</w:t>
                  </w:r>
                </w:p>
                <w:p w:rsidR="00CF111E" w:rsidRDefault="00CF111E">
                  <w:pPr>
                    <w:spacing w:before="27"/>
                    <w:ind w:right="4483"/>
                    <w:jc w:val="right"/>
                    <w:rPr>
                      <w:rFonts w:ascii="Arial"/>
                      <w:sz w:val="11"/>
                    </w:rPr>
                  </w:pPr>
                  <w:r>
                    <w:rPr>
                      <w:rFonts w:ascii="Arial"/>
                      <w:color w:val="585858"/>
                      <w:spacing w:val="-1"/>
                      <w:sz w:val="11"/>
                    </w:rPr>
                    <w:t>2.000</w:t>
                  </w:r>
                </w:p>
                <w:p w:rsidR="00CF111E" w:rsidRDefault="00CF111E">
                  <w:pPr>
                    <w:spacing w:before="26"/>
                    <w:ind w:right="4480"/>
                    <w:jc w:val="right"/>
                    <w:rPr>
                      <w:rFonts w:ascii="Arial"/>
                      <w:sz w:val="11"/>
                    </w:rPr>
                  </w:pPr>
                  <w:r>
                    <w:rPr>
                      <w:rFonts w:ascii="Arial"/>
                      <w:color w:val="585858"/>
                      <w:w w:val="101"/>
                      <w:sz w:val="11"/>
                    </w:rPr>
                    <w:t>0</w:t>
                  </w:r>
                </w:p>
                <w:p w:rsidR="00CF111E" w:rsidRDefault="00CF111E">
                  <w:pPr>
                    <w:tabs>
                      <w:tab w:val="left" w:pos="1338"/>
                      <w:tab w:val="left" w:pos="3552"/>
                      <w:tab w:val="left" w:pos="4255"/>
                    </w:tabs>
                    <w:spacing w:before="49"/>
                    <w:ind w:left="686"/>
                    <w:rPr>
                      <w:rFonts w:ascii="Trebuchet MS" w:hAnsi="Trebuchet MS"/>
                      <w:b/>
                      <w:sz w:val="14"/>
                    </w:rPr>
                  </w:pPr>
                  <w:r>
                    <w:rPr>
                      <w:rFonts w:ascii="Trebuchet MS" w:hAnsi="Trebuchet MS"/>
                      <w:b/>
                      <w:color w:val="585858"/>
                      <w:w w:val="105"/>
                      <w:sz w:val="14"/>
                    </w:rPr>
                    <w:t>Mayıs</w:t>
                  </w:r>
                  <w:r>
                    <w:rPr>
                      <w:rFonts w:ascii="Trebuchet MS" w:hAnsi="Trebuchet MS"/>
                      <w:b/>
                      <w:color w:val="585858"/>
                      <w:w w:val="105"/>
                      <w:sz w:val="14"/>
                    </w:rPr>
                    <w:tab/>
                  </w:r>
                  <w:proofErr w:type="gramStart"/>
                  <w:r>
                    <w:rPr>
                      <w:rFonts w:ascii="Trebuchet MS" w:hAnsi="Trebuchet MS"/>
                      <w:b/>
                      <w:color w:val="585858"/>
                      <w:w w:val="105"/>
                      <w:sz w:val="14"/>
                    </w:rPr>
                    <w:t>Haziran  Temmuz</w:t>
                  </w:r>
                  <w:proofErr w:type="gramEnd"/>
                  <w:r>
                    <w:rPr>
                      <w:rFonts w:ascii="Trebuchet MS" w:hAnsi="Trebuchet MS"/>
                      <w:b/>
                      <w:color w:val="585858"/>
                      <w:w w:val="105"/>
                      <w:sz w:val="14"/>
                    </w:rPr>
                    <w:t xml:space="preserve">  Ağustos</w:t>
                  </w:r>
                  <w:r>
                    <w:rPr>
                      <w:rFonts w:ascii="Trebuchet MS" w:hAnsi="Trebuchet MS"/>
                      <w:b/>
                      <w:color w:val="585858"/>
                      <w:w w:val="105"/>
                      <w:sz w:val="14"/>
                    </w:rPr>
                    <w:tab/>
                    <w:t>Eylül</w:t>
                  </w:r>
                  <w:r>
                    <w:rPr>
                      <w:rFonts w:ascii="Trebuchet MS" w:hAnsi="Trebuchet MS"/>
                      <w:b/>
                      <w:color w:val="585858"/>
                      <w:w w:val="105"/>
                      <w:sz w:val="14"/>
                    </w:rPr>
                    <w:tab/>
                    <w:t>Ekim</w:t>
                  </w:r>
                </w:p>
                <w:p w:rsidR="00CF111E" w:rsidRDefault="00CF111E">
                  <w:pPr>
                    <w:tabs>
                      <w:tab w:val="left" w:pos="714"/>
                    </w:tabs>
                    <w:spacing w:before="125"/>
                    <w:ind w:left="184"/>
                    <w:jc w:val="center"/>
                    <w:rPr>
                      <w:rFonts w:ascii="Trebuchet MS"/>
                      <w:b/>
                      <w:sz w:val="13"/>
                    </w:rPr>
                  </w:pPr>
                  <w:r>
                    <w:rPr>
                      <w:rFonts w:ascii="Trebuchet MS"/>
                      <w:b/>
                      <w:color w:val="585858"/>
                      <w:spacing w:val="-3"/>
                      <w:sz w:val="13"/>
                    </w:rPr>
                    <w:t>2018</w:t>
                  </w:r>
                  <w:r>
                    <w:rPr>
                      <w:rFonts w:ascii="Trebuchet MS"/>
                      <w:b/>
                      <w:color w:val="585858"/>
                      <w:spacing w:val="-3"/>
                      <w:sz w:val="13"/>
                    </w:rPr>
                    <w:tab/>
                    <w:t>2019</w:t>
                  </w:r>
                </w:p>
              </w:txbxContent>
            </v:textbox>
            <w10:wrap anchorx="page"/>
          </v:shape>
        </w:pict>
      </w:r>
      <w:r w:rsidR="00A954BC">
        <w:rPr>
          <w:rFonts w:ascii="Arial"/>
          <w:color w:val="585858"/>
          <w:spacing w:val="-1"/>
          <w:sz w:val="11"/>
        </w:rPr>
        <w:t>7.000</w:t>
      </w:r>
    </w:p>
    <w:p w:rsidR="00D8327D" w:rsidRDefault="00D8327D">
      <w:pPr>
        <w:pStyle w:val="GvdeMetni"/>
        <w:rPr>
          <w:rFonts w:ascii="Arial"/>
          <w:sz w:val="8"/>
        </w:rPr>
      </w:pPr>
    </w:p>
    <w:p w:rsidR="00D8327D" w:rsidRDefault="00A954BC">
      <w:pPr>
        <w:jc w:val="right"/>
        <w:rPr>
          <w:rFonts w:ascii="Arial"/>
          <w:sz w:val="11"/>
        </w:rPr>
      </w:pPr>
      <w:r>
        <w:rPr>
          <w:rFonts w:ascii="Arial"/>
          <w:color w:val="585858"/>
          <w:spacing w:val="-2"/>
          <w:w w:val="105"/>
          <w:sz w:val="11"/>
        </w:rPr>
        <w:t>6.000</w:t>
      </w:r>
    </w:p>
    <w:p w:rsidR="00D8327D" w:rsidRDefault="00D8327D">
      <w:pPr>
        <w:pStyle w:val="GvdeMetni"/>
        <w:spacing w:before="11"/>
        <w:rPr>
          <w:rFonts w:ascii="Arial"/>
          <w:sz w:val="7"/>
        </w:rPr>
      </w:pPr>
    </w:p>
    <w:p w:rsidR="00D8327D" w:rsidRDefault="00A954BC">
      <w:pPr>
        <w:jc w:val="right"/>
        <w:rPr>
          <w:rFonts w:ascii="Arial"/>
          <w:sz w:val="11"/>
        </w:rPr>
      </w:pPr>
      <w:r>
        <w:rPr>
          <w:rFonts w:ascii="Arial"/>
          <w:color w:val="585858"/>
          <w:spacing w:val="-2"/>
          <w:w w:val="105"/>
          <w:sz w:val="11"/>
        </w:rPr>
        <w:t>5.000</w:t>
      </w:r>
    </w:p>
    <w:p w:rsidR="00D8327D" w:rsidRDefault="00D8327D">
      <w:pPr>
        <w:pStyle w:val="GvdeMetni"/>
        <w:rPr>
          <w:rFonts w:ascii="Arial"/>
          <w:sz w:val="8"/>
        </w:rPr>
      </w:pPr>
    </w:p>
    <w:p w:rsidR="00D8327D" w:rsidRDefault="00A954BC">
      <w:pPr>
        <w:jc w:val="right"/>
        <w:rPr>
          <w:rFonts w:ascii="Arial"/>
          <w:sz w:val="11"/>
        </w:rPr>
      </w:pPr>
      <w:r>
        <w:rPr>
          <w:rFonts w:ascii="Arial"/>
          <w:color w:val="585858"/>
          <w:spacing w:val="-2"/>
          <w:w w:val="105"/>
          <w:sz w:val="11"/>
        </w:rPr>
        <w:t>4.000</w:t>
      </w:r>
    </w:p>
    <w:p w:rsidR="00D8327D" w:rsidRDefault="00D8327D">
      <w:pPr>
        <w:pStyle w:val="GvdeMetni"/>
        <w:rPr>
          <w:rFonts w:ascii="Arial"/>
          <w:sz w:val="8"/>
        </w:rPr>
      </w:pPr>
    </w:p>
    <w:p w:rsidR="00D8327D" w:rsidRDefault="00A954BC">
      <w:pPr>
        <w:jc w:val="right"/>
        <w:rPr>
          <w:rFonts w:ascii="Arial"/>
          <w:sz w:val="11"/>
        </w:rPr>
      </w:pPr>
      <w:r>
        <w:rPr>
          <w:rFonts w:ascii="Arial"/>
          <w:color w:val="585858"/>
          <w:spacing w:val="-2"/>
          <w:w w:val="105"/>
          <w:sz w:val="11"/>
        </w:rPr>
        <w:t>3.000</w:t>
      </w:r>
    </w:p>
    <w:p w:rsidR="00D8327D" w:rsidRDefault="00D8327D">
      <w:pPr>
        <w:pStyle w:val="GvdeMetni"/>
        <w:rPr>
          <w:rFonts w:ascii="Arial"/>
          <w:sz w:val="8"/>
        </w:rPr>
      </w:pPr>
    </w:p>
    <w:p w:rsidR="00D8327D" w:rsidRDefault="00A954BC">
      <w:pPr>
        <w:jc w:val="right"/>
        <w:rPr>
          <w:rFonts w:ascii="Arial"/>
          <w:sz w:val="11"/>
        </w:rPr>
      </w:pPr>
      <w:r>
        <w:rPr>
          <w:rFonts w:ascii="Arial"/>
          <w:color w:val="585858"/>
          <w:spacing w:val="-2"/>
          <w:w w:val="105"/>
          <w:sz w:val="11"/>
        </w:rPr>
        <w:t>2.000</w:t>
      </w:r>
    </w:p>
    <w:p w:rsidR="00D8327D" w:rsidRDefault="00D8327D">
      <w:pPr>
        <w:pStyle w:val="GvdeMetni"/>
        <w:spacing w:before="11"/>
        <w:rPr>
          <w:rFonts w:ascii="Arial"/>
          <w:sz w:val="7"/>
        </w:rPr>
      </w:pPr>
    </w:p>
    <w:p w:rsidR="00D8327D" w:rsidRDefault="00A954BC">
      <w:pPr>
        <w:jc w:val="right"/>
        <w:rPr>
          <w:rFonts w:ascii="Arial"/>
          <w:sz w:val="11"/>
        </w:rPr>
      </w:pPr>
      <w:r>
        <w:rPr>
          <w:rFonts w:ascii="Arial"/>
          <w:color w:val="585858"/>
          <w:spacing w:val="-1"/>
          <w:sz w:val="11"/>
        </w:rPr>
        <w:t>1.000</w:t>
      </w:r>
    </w:p>
    <w:p w:rsidR="00D8327D" w:rsidRDefault="00D8327D">
      <w:pPr>
        <w:pStyle w:val="GvdeMetni"/>
        <w:rPr>
          <w:rFonts w:ascii="Arial"/>
          <w:sz w:val="8"/>
        </w:rPr>
      </w:pPr>
    </w:p>
    <w:p w:rsidR="00D8327D" w:rsidRDefault="00A954BC">
      <w:pPr>
        <w:jc w:val="right"/>
        <w:rPr>
          <w:rFonts w:ascii="Arial"/>
          <w:sz w:val="11"/>
        </w:rPr>
      </w:pPr>
      <w:r>
        <w:rPr>
          <w:rFonts w:ascii="Arial"/>
          <w:color w:val="585858"/>
          <w:w w:val="104"/>
          <w:sz w:val="11"/>
        </w:rPr>
        <w:t>0</w:t>
      </w:r>
    </w:p>
    <w:p w:rsidR="00D8327D" w:rsidRDefault="00A954BC">
      <w:pPr>
        <w:spacing w:before="71"/>
        <w:ind w:left="276"/>
        <w:rPr>
          <w:rFonts w:ascii="Arial" w:hAnsi="Arial"/>
          <w:sz w:val="17"/>
        </w:rPr>
      </w:pPr>
      <w:r>
        <w:br w:type="column"/>
      </w:r>
      <w:r>
        <w:rPr>
          <w:rFonts w:ascii="Arial" w:hAnsi="Arial"/>
          <w:color w:val="585858"/>
          <w:sz w:val="17"/>
        </w:rPr>
        <w:lastRenderedPageBreak/>
        <w:t>ARPA İŞLEM MİKTARI - POLATLI BORSASI (TON)</w:t>
      </w: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D8327D">
      <w:pPr>
        <w:pStyle w:val="GvdeMetni"/>
        <w:rPr>
          <w:rFonts w:ascii="Arial"/>
          <w:sz w:val="16"/>
        </w:rPr>
      </w:pPr>
    </w:p>
    <w:p w:rsidR="00D8327D" w:rsidRDefault="00A954BC">
      <w:pPr>
        <w:tabs>
          <w:tab w:val="left" w:pos="913"/>
          <w:tab w:val="left" w:pos="3210"/>
          <w:tab w:val="left" w:pos="3940"/>
        </w:tabs>
        <w:spacing w:before="133"/>
        <w:ind w:left="235"/>
        <w:rPr>
          <w:rFonts w:ascii="Trebuchet MS" w:hAnsi="Trebuchet MS"/>
          <w:b/>
          <w:sz w:val="14"/>
        </w:rPr>
      </w:pPr>
      <w:r>
        <w:rPr>
          <w:rFonts w:ascii="Trebuchet MS" w:hAnsi="Trebuchet MS"/>
          <w:b/>
          <w:color w:val="585858"/>
          <w:w w:val="105"/>
          <w:sz w:val="14"/>
        </w:rPr>
        <w:t>Mayıs</w:t>
      </w:r>
      <w:r>
        <w:rPr>
          <w:rFonts w:ascii="Trebuchet MS" w:hAnsi="Trebuchet MS"/>
          <w:b/>
          <w:color w:val="585858"/>
          <w:w w:val="105"/>
          <w:sz w:val="14"/>
        </w:rPr>
        <w:tab/>
      </w:r>
      <w:proofErr w:type="gramStart"/>
      <w:r>
        <w:rPr>
          <w:rFonts w:ascii="Trebuchet MS" w:hAnsi="Trebuchet MS"/>
          <w:b/>
          <w:color w:val="585858"/>
          <w:w w:val="105"/>
          <w:sz w:val="14"/>
        </w:rPr>
        <w:t>Haziran   Temmuz</w:t>
      </w:r>
      <w:proofErr w:type="gramEnd"/>
      <w:r>
        <w:rPr>
          <w:rFonts w:ascii="Trebuchet MS" w:hAnsi="Trebuchet MS"/>
          <w:b/>
          <w:color w:val="585858"/>
          <w:w w:val="105"/>
          <w:sz w:val="14"/>
        </w:rPr>
        <w:t xml:space="preserve">  Ağustos</w:t>
      </w:r>
      <w:r>
        <w:rPr>
          <w:rFonts w:ascii="Trebuchet MS" w:hAnsi="Trebuchet MS"/>
          <w:b/>
          <w:color w:val="585858"/>
          <w:w w:val="105"/>
          <w:sz w:val="14"/>
        </w:rPr>
        <w:tab/>
        <w:t>Eylül</w:t>
      </w:r>
      <w:r>
        <w:rPr>
          <w:rFonts w:ascii="Trebuchet MS" w:hAnsi="Trebuchet MS"/>
          <w:b/>
          <w:color w:val="585858"/>
          <w:w w:val="105"/>
          <w:sz w:val="14"/>
        </w:rPr>
        <w:tab/>
        <w:t>Ekim</w:t>
      </w:r>
    </w:p>
    <w:p w:rsidR="00D8327D" w:rsidRDefault="00A954BC">
      <w:pPr>
        <w:tabs>
          <w:tab w:val="left" w:pos="541"/>
        </w:tabs>
        <w:spacing w:before="125"/>
        <w:ind w:right="501"/>
        <w:jc w:val="center"/>
        <w:rPr>
          <w:rFonts w:ascii="Trebuchet MS"/>
          <w:b/>
          <w:sz w:val="13"/>
        </w:rPr>
      </w:pPr>
      <w:r>
        <w:rPr>
          <w:rFonts w:ascii="Trebuchet MS"/>
          <w:b/>
          <w:color w:val="585858"/>
          <w:spacing w:val="-3"/>
          <w:w w:val="105"/>
          <w:sz w:val="13"/>
        </w:rPr>
        <w:t>2018</w:t>
      </w:r>
      <w:r>
        <w:rPr>
          <w:rFonts w:ascii="Trebuchet MS"/>
          <w:b/>
          <w:color w:val="585858"/>
          <w:spacing w:val="-3"/>
          <w:w w:val="105"/>
          <w:sz w:val="13"/>
        </w:rPr>
        <w:tab/>
        <w:t>2019</w:t>
      </w:r>
    </w:p>
    <w:p w:rsidR="00D8327D" w:rsidRDefault="00D8327D">
      <w:pPr>
        <w:jc w:val="center"/>
        <w:rPr>
          <w:rFonts w:ascii="Trebuchet MS"/>
          <w:sz w:val="13"/>
        </w:rPr>
        <w:sectPr w:rsidR="00D8327D">
          <w:type w:val="continuous"/>
          <w:pgSz w:w="11910" w:h="16840"/>
          <w:pgMar w:top="680" w:right="660" w:bottom="800" w:left="720" w:header="708" w:footer="708" w:gutter="0"/>
          <w:cols w:num="2" w:space="708" w:equalWidth="0">
            <w:col w:w="5593" w:space="40"/>
            <w:col w:w="4897"/>
          </w:cols>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footerReference w:type="default" r:id="rId148"/>
          <w:pgSz w:w="11910" w:h="16840"/>
          <w:pgMar w:top="680" w:right="660" w:bottom="280" w:left="720" w:header="0" w:footer="0" w:gutter="0"/>
          <w:cols w:space="708"/>
        </w:sectPr>
      </w:pPr>
    </w:p>
    <w:p w:rsidR="00D8327D" w:rsidRDefault="00A954BC">
      <w:pPr>
        <w:pStyle w:val="Balk5"/>
        <w:rPr>
          <w:rFonts w:ascii="Arial"/>
        </w:rPr>
      </w:pPr>
      <w:r>
        <w:rPr>
          <w:rFonts w:ascii="Arial"/>
          <w:color w:val="FFFFFF"/>
          <w:w w:val="105"/>
        </w:rPr>
        <w:lastRenderedPageBreak/>
        <w:t>28 Ekim2019</w:t>
      </w:r>
    </w:p>
    <w:p w:rsidR="00D8327D" w:rsidRDefault="00A954BC">
      <w:pPr>
        <w:spacing w:before="103"/>
        <w:ind w:left="218"/>
        <w:rPr>
          <w:rFonts w:ascii="Arial" w:hAnsi="Arial"/>
          <w:b/>
        </w:rPr>
      </w:pPr>
      <w:r>
        <w:br w:type="column"/>
      </w:r>
      <w:r>
        <w:rPr>
          <w:rFonts w:ascii="Arial" w:hAnsi="Arial"/>
          <w:b/>
          <w:color w:val="FFFFFF"/>
        </w:rPr>
        <w:lastRenderedPageBreak/>
        <w:t>Sayı: 8</w:t>
      </w:r>
    </w:p>
    <w:p w:rsidR="00D8327D" w:rsidRDefault="00A954BC">
      <w:pPr>
        <w:pStyle w:val="GvdeMetni"/>
        <w:spacing w:before="3"/>
        <w:rPr>
          <w:rFonts w:ascii="Arial"/>
          <w:b/>
          <w:sz w:val="54"/>
        </w:rPr>
      </w:pPr>
      <w:r>
        <w:br w:type="column"/>
      </w:r>
    </w:p>
    <w:p w:rsidR="00D8327D" w:rsidRDefault="00A954BC" w:rsidP="00280090">
      <w:pPr>
        <w:spacing w:before="1"/>
        <w:ind w:left="-1418"/>
        <w:rPr>
          <w:b/>
          <w:i/>
          <w:sz w:val="38"/>
        </w:rPr>
      </w:pPr>
      <w:r>
        <w:rPr>
          <w:b/>
          <w:i/>
          <w:color w:val="990000"/>
          <w:sz w:val="38"/>
        </w:rPr>
        <w:t>Hububat Piyasa Fiyatları</w:t>
      </w:r>
    </w:p>
    <w:p w:rsidR="00D8327D" w:rsidRDefault="00D8327D">
      <w:pPr>
        <w:rPr>
          <w:sz w:val="38"/>
        </w:rPr>
        <w:sectPr w:rsidR="00D8327D" w:rsidSect="00280090">
          <w:type w:val="continuous"/>
          <w:pgSz w:w="11910" w:h="16840"/>
          <w:pgMar w:top="680" w:right="660" w:bottom="800" w:left="720" w:header="708" w:footer="708" w:gutter="0"/>
          <w:cols w:num="3" w:space="708" w:equalWidth="0">
            <w:col w:w="1653" w:space="37"/>
            <w:col w:w="2268" w:space="2"/>
            <w:col w:w="6570"/>
          </w:cols>
        </w:sectPr>
      </w:pPr>
    </w:p>
    <w:p w:rsidR="00D8327D" w:rsidRDefault="00D8327D">
      <w:pPr>
        <w:pStyle w:val="GvdeMetni"/>
        <w:spacing w:before="8"/>
        <w:rPr>
          <w:b/>
          <w:i/>
          <w:sz w:val="16"/>
        </w:rPr>
      </w:pPr>
    </w:p>
    <w:p w:rsidR="00D8327D" w:rsidRPr="007663EC" w:rsidRDefault="00BB0268" w:rsidP="007663EC">
      <w:pPr>
        <w:pStyle w:val="GvdeMetni"/>
        <w:ind w:left="175"/>
        <w:rPr>
          <w:sz w:val="20"/>
        </w:rPr>
      </w:pPr>
      <w:r>
        <w:rPr>
          <w:sz w:val="20"/>
        </w:rPr>
      </w:r>
      <w:r>
        <w:rPr>
          <w:sz w:val="20"/>
        </w:rPr>
        <w:pict>
          <v:shape id="_x0000_s1935" type="#_x0000_t202" style="width:507.95pt;height:19.35pt;mso-left-percent:-10001;mso-top-percent:-10001;mso-position-horizontal:absolute;mso-position-horizontal-relative:char;mso-position-vertical:absolute;mso-position-vertical-relative:line;mso-left-percent:-10001;mso-top-percent:-10001" filled="f" strokecolor="#e0e0e0" strokeweight="1pt">
            <v:textbox inset="0,0,0,0">
              <w:txbxContent>
                <w:p w:rsidR="00CF111E" w:rsidRDefault="00CF111E">
                  <w:pPr>
                    <w:spacing w:before="25"/>
                    <w:ind w:left="3933" w:right="3934"/>
                    <w:jc w:val="center"/>
                    <w:rPr>
                      <w:rFonts w:ascii="Trebuchet MS" w:hAnsi="Trebuchet MS"/>
                      <w:b/>
                      <w:sz w:val="28"/>
                    </w:rPr>
                  </w:pPr>
                  <w:r>
                    <w:rPr>
                      <w:rFonts w:ascii="Trebuchet MS" w:hAnsi="Trebuchet MS"/>
                      <w:b/>
                      <w:color w:val="990000"/>
                      <w:sz w:val="28"/>
                    </w:rPr>
                    <w:t>BORSA</w:t>
                  </w:r>
                  <w:r>
                    <w:rPr>
                      <w:rFonts w:ascii="Trebuchet MS" w:hAnsi="Trebuchet MS"/>
                      <w:b/>
                      <w:color w:val="990000"/>
                      <w:spacing w:val="-4"/>
                      <w:sz w:val="28"/>
                    </w:rPr>
                    <w:t>FİYATLARI</w:t>
                  </w:r>
                </w:p>
              </w:txbxContent>
            </v:textbox>
            <w10:wrap type="none"/>
            <w10:anchorlock/>
          </v:shape>
        </w:pict>
      </w:r>
      <w:bookmarkStart w:id="0" w:name="_GoBack"/>
      <w:bookmarkEnd w:id="0"/>
    </w:p>
    <w:p w:rsidR="00D8327D" w:rsidRDefault="00D8327D">
      <w:pPr>
        <w:pStyle w:val="GvdeMetni"/>
        <w:rPr>
          <w:rFonts w:ascii="Arial"/>
          <w:sz w:val="20"/>
        </w:rPr>
      </w:pPr>
    </w:p>
    <w:p w:rsidR="00D8327D" w:rsidRDefault="00D8327D">
      <w:pPr>
        <w:pStyle w:val="GvdeMetni"/>
        <w:rPr>
          <w:rFonts w:ascii="Arial"/>
          <w:sz w:val="20"/>
        </w:rPr>
      </w:pPr>
    </w:p>
    <w:p w:rsidR="00D8327D" w:rsidRDefault="00D8327D">
      <w:pPr>
        <w:pStyle w:val="GvdeMetni"/>
        <w:spacing w:before="4"/>
        <w:rPr>
          <w:rFonts w:ascii="Arial"/>
        </w:rPr>
      </w:pPr>
    </w:p>
    <w:p w:rsidR="00D8327D" w:rsidRDefault="00A954BC">
      <w:pPr>
        <w:spacing w:before="89"/>
        <w:ind w:left="1743" w:right="1737"/>
        <w:jc w:val="center"/>
        <w:rPr>
          <w:b/>
          <w:sz w:val="28"/>
        </w:rPr>
      </w:pPr>
      <w:r>
        <w:rPr>
          <w:b/>
          <w:sz w:val="28"/>
        </w:rPr>
        <w:t>BORSA İŞLEM HACMİ VE FİYAT DEĞERLENDİRME</w:t>
      </w:r>
    </w:p>
    <w:p w:rsidR="00D8327D" w:rsidRDefault="00A954BC">
      <w:pPr>
        <w:pStyle w:val="GvdeMetni"/>
        <w:spacing w:before="82" w:line="276" w:lineRule="auto"/>
        <w:ind w:left="194" w:right="182"/>
        <w:jc w:val="both"/>
      </w:pPr>
      <w:r>
        <w:t xml:space="preserve">Borsalarda </w:t>
      </w:r>
      <w:r>
        <w:rPr>
          <w:b/>
        </w:rPr>
        <w:t xml:space="preserve">Ekim ayında </w:t>
      </w:r>
      <w:r>
        <w:t xml:space="preserve">Konya’da 3.400 ton (geçen yıl 2.190 ton), Polatlı’da 5.300 ton (geçen yıl 1.682 ton) </w:t>
      </w:r>
      <w:r>
        <w:rPr>
          <w:b/>
        </w:rPr>
        <w:t xml:space="preserve">ek- </w:t>
      </w:r>
      <w:proofErr w:type="spellStart"/>
      <w:r>
        <w:rPr>
          <w:b/>
        </w:rPr>
        <w:t>meklik</w:t>
      </w:r>
      <w:proofErr w:type="spellEnd"/>
      <w:r>
        <w:rPr>
          <w:b/>
        </w:rPr>
        <w:t xml:space="preserve"> buğday</w:t>
      </w:r>
      <w:r>
        <w:t xml:space="preserve">, Konya’da 2.150 ton (geçen yıl 2.100 ton), Polatlı’da 1.015 ton (geçen yıl 490 ton) </w:t>
      </w:r>
      <w:r>
        <w:rPr>
          <w:b/>
        </w:rPr>
        <w:t xml:space="preserve">arpa </w:t>
      </w:r>
      <w:r>
        <w:t>işlem görmüştür.</w:t>
      </w:r>
    </w:p>
    <w:p w:rsidR="00D8327D" w:rsidRDefault="00A954BC">
      <w:pPr>
        <w:spacing w:before="160" w:line="276" w:lineRule="auto"/>
        <w:ind w:left="194" w:right="180"/>
        <w:jc w:val="both"/>
      </w:pPr>
      <w:proofErr w:type="gramStart"/>
      <w:r>
        <w:rPr>
          <w:b/>
        </w:rPr>
        <w:t xml:space="preserve">Mayıs-Ekim </w:t>
      </w:r>
      <w:r>
        <w:t xml:space="preserve">toplamına bakıldığında </w:t>
      </w:r>
      <w:r>
        <w:rPr>
          <w:b/>
        </w:rPr>
        <w:t xml:space="preserve">Konya’da AKS </w:t>
      </w:r>
      <w:r>
        <w:t xml:space="preserve">2019’da 36 bin ton (2018 aynı dönemde 31 bin ton), </w:t>
      </w:r>
      <w:r>
        <w:rPr>
          <w:b/>
        </w:rPr>
        <w:t xml:space="preserve">arpa </w:t>
      </w:r>
      <w:r>
        <w:t xml:space="preserve">ise 38 bin ton (2018’de 37 bin ton) ton işlem görürken </w:t>
      </w:r>
      <w:r>
        <w:rPr>
          <w:b/>
        </w:rPr>
        <w:t xml:space="preserve">Polatlı’da ekmeklik buğday </w:t>
      </w:r>
      <w:r>
        <w:t xml:space="preserve">işlem miktarı 38 bin ton (2018 aynı dönemde 23 bin ton), </w:t>
      </w:r>
      <w:r>
        <w:rPr>
          <w:b/>
        </w:rPr>
        <w:t xml:space="preserve">arpa </w:t>
      </w:r>
      <w:r>
        <w:t>işlem miktarı 17 bin tondur (2018’de 11 binton).</w:t>
      </w:r>
      <w:proofErr w:type="gramEnd"/>
    </w:p>
    <w:p w:rsidR="00D8327D" w:rsidRDefault="00A954BC">
      <w:pPr>
        <w:spacing w:before="162" w:line="276" w:lineRule="auto"/>
        <w:ind w:left="194" w:right="181"/>
        <w:jc w:val="both"/>
      </w:pPr>
      <w:r>
        <w:rPr>
          <w:b/>
        </w:rPr>
        <w:t xml:space="preserve">Konya </w:t>
      </w:r>
      <w:r>
        <w:t xml:space="preserve">Borsası </w:t>
      </w:r>
      <w:r>
        <w:rPr>
          <w:b/>
        </w:rPr>
        <w:t xml:space="preserve">ekmeklik buğday </w:t>
      </w:r>
      <w:r>
        <w:t xml:space="preserve">fiyatlarının Eylül ayında 1.380-1.490 TL/ton arasında seyrederken </w:t>
      </w:r>
      <w:r>
        <w:rPr>
          <w:b/>
        </w:rPr>
        <w:t xml:space="preserve">Ekim </w:t>
      </w:r>
      <w:r>
        <w:t xml:space="preserve">ayında </w:t>
      </w:r>
      <w:r>
        <w:rPr>
          <w:b/>
        </w:rPr>
        <w:t>1.455-1.555 TL/tona</w:t>
      </w:r>
      <w:r>
        <w:t xml:space="preserve">; </w:t>
      </w:r>
      <w:r>
        <w:rPr>
          <w:b/>
        </w:rPr>
        <w:t xml:space="preserve">arpa </w:t>
      </w:r>
      <w:r>
        <w:t xml:space="preserve">fiyatlarının Eylül ayında 1.195-1.260 TL/tondan </w:t>
      </w:r>
      <w:r>
        <w:rPr>
          <w:b/>
        </w:rPr>
        <w:t xml:space="preserve">1.220-1.280 TL/tona </w:t>
      </w:r>
      <w:r>
        <w:t xml:space="preserve">yükseldiği </w:t>
      </w:r>
      <w:proofErr w:type="spellStart"/>
      <w:r>
        <w:t>gö</w:t>
      </w:r>
      <w:proofErr w:type="spellEnd"/>
      <w:r>
        <w:t xml:space="preserve">- </w:t>
      </w:r>
      <w:proofErr w:type="spellStart"/>
      <w:r>
        <w:t>rülmektedir</w:t>
      </w:r>
      <w:proofErr w:type="spellEnd"/>
      <w:r>
        <w:t>.</w:t>
      </w:r>
    </w:p>
    <w:p w:rsidR="00D8327D" w:rsidRDefault="00A954BC">
      <w:pPr>
        <w:spacing w:before="161" w:line="276" w:lineRule="auto"/>
        <w:ind w:left="194" w:right="178"/>
        <w:jc w:val="both"/>
      </w:pPr>
      <w:r>
        <w:rPr>
          <w:b/>
        </w:rPr>
        <w:t xml:space="preserve">Polatlı’da </w:t>
      </w:r>
      <w:r>
        <w:t xml:space="preserve">ise Eylül ayında 1.380-1.480 TL/ton olan </w:t>
      </w:r>
      <w:r>
        <w:rPr>
          <w:b/>
        </w:rPr>
        <w:t xml:space="preserve">ekmeklik buğday </w:t>
      </w:r>
      <w:r>
        <w:t xml:space="preserve">fiyatı </w:t>
      </w:r>
      <w:r>
        <w:rPr>
          <w:b/>
        </w:rPr>
        <w:t>Ekim ayında 1.445-1.580 TL/tona</w:t>
      </w:r>
      <w:r>
        <w:t xml:space="preserve">, </w:t>
      </w:r>
      <w:r>
        <w:rPr>
          <w:b/>
        </w:rPr>
        <w:t xml:space="preserve">arpa </w:t>
      </w:r>
      <w:r>
        <w:t xml:space="preserve">fiyatları ise 1.190-1.230 TL/tondan </w:t>
      </w:r>
      <w:r>
        <w:rPr>
          <w:b/>
        </w:rPr>
        <w:t xml:space="preserve">1.220-1.260 TL/tona </w:t>
      </w:r>
      <w:r>
        <w:t>yükselmiştir.</w:t>
      </w:r>
    </w:p>
    <w:p w:rsidR="00D8327D" w:rsidRDefault="00A954BC">
      <w:pPr>
        <w:spacing w:before="160" w:line="278" w:lineRule="auto"/>
        <w:ind w:left="194" w:right="181"/>
        <w:jc w:val="both"/>
      </w:pPr>
      <w:r>
        <w:rPr>
          <w:b/>
        </w:rPr>
        <w:t xml:space="preserve">Mısır </w:t>
      </w:r>
      <w:r>
        <w:t xml:space="preserve">fiyatında ise diğer ürünlerin aksine hasat baskısıyla bir düşüş görülmektedir. Eylül ayında 1.145-1.185 TL/ ton arasında işlem gören mısır, </w:t>
      </w:r>
      <w:r>
        <w:rPr>
          <w:b/>
        </w:rPr>
        <w:t xml:space="preserve">Ekim ayında 1.120-1.165 TL/tondan </w:t>
      </w:r>
      <w:r>
        <w:t>işlem görmüştür.</w:t>
      </w:r>
    </w:p>
    <w:p w:rsidR="00D8327D" w:rsidRDefault="00A954BC">
      <w:pPr>
        <w:spacing w:before="157"/>
        <w:ind w:left="194"/>
      </w:pPr>
      <w:proofErr w:type="spellStart"/>
      <w:r>
        <w:rPr>
          <w:b/>
        </w:rPr>
        <w:t>TÜRİB</w:t>
      </w:r>
      <w:r>
        <w:t>’de</w:t>
      </w:r>
      <w:proofErr w:type="spellEnd"/>
    </w:p>
    <w:p w:rsidR="00D8327D" w:rsidRDefault="00A954BC">
      <w:pPr>
        <w:pStyle w:val="ListeParagraf"/>
        <w:numPr>
          <w:ilvl w:val="0"/>
          <w:numId w:val="2"/>
        </w:numPr>
        <w:tabs>
          <w:tab w:val="left" w:pos="554"/>
          <w:tab w:val="left" w:pos="555"/>
        </w:tabs>
        <w:spacing w:before="71"/>
        <w:ind w:left="554"/>
      </w:pPr>
      <w:r>
        <w:t>Düşük Vasıflı Makarnalık Buğdaylar 1.650-1.750TL/ton’dan,</w:t>
      </w:r>
    </w:p>
    <w:p w:rsidR="00D8327D" w:rsidRDefault="00A954BC">
      <w:pPr>
        <w:pStyle w:val="ListeParagraf"/>
        <w:numPr>
          <w:ilvl w:val="0"/>
          <w:numId w:val="2"/>
        </w:numPr>
        <w:tabs>
          <w:tab w:val="left" w:pos="554"/>
          <w:tab w:val="left" w:pos="555"/>
        </w:tabs>
        <w:spacing w:before="35"/>
        <w:ind w:left="554"/>
      </w:pPr>
      <w:r>
        <w:t>Arpa 1.210TL/ton’dan,</w:t>
      </w:r>
    </w:p>
    <w:p w:rsidR="00D8327D" w:rsidRDefault="00A954BC">
      <w:pPr>
        <w:pStyle w:val="ListeParagraf"/>
        <w:numPr>
          <w:ilvl w:val="0"/>
          <w:numId w:val="2"/>
        </w:numPr>
        <w:tabs>
          <w:tab w:val="left" w:pos="554"/>
          <w:tab w:val="left" w:pos="555"/>
          <w:tab w:val="right" w:pos="10407"/>
        </w:tabs>
        <w:spacing w:before="38"/>
        <w:ind w:left="554"/>
        <w:rPr>
          <w:sz w:val="18"/>
        </w:rPr>
      </w:pPr>
      <w:r>
        <w:t>Mısır1.125-1.150 TL/ton’dan,</w:t>
      </w:r>
      <w:r>
        <w:tab/>
      </w:r>
      <w:r>
        <w:rPr>
          <w:position w:val="-2"/>
          <w:sz w:val="18"/>
        </w:rPr>
        <w:t>8</w:t>
      </w:r>
    </w:p>
    <w:p w:rsidR="00D8327D" w:rsidRDefault="00A954BC">
      <w:pPr>
        <w:pStyle w:val="ListeParagraf"/>
        <w:numPr>
          <w:ilvl w:val="0"/>
          <w:numId w:val="2"/>
        </w:numPr>
        <w:tabs>
          <w:tab w:val="left" w:pos="554"/>
          <w:tab w:val="left" w:pos="555"/>
        </w:tabs>
        <w:spacing w:before="14"/>
        <w:ind w:left="554"/>
      </w:pPr>
      <w:r>
        <w:t xml:space="preserve">Ekmeklik Buğdaylar (2. ve 3. kalite) 1.400-1.420 TL/ton’dan </w:t>
      </w:r>
      <w:proofErr w:type="spellStart"/>
      <w:r>
        <w:t>işlemgörmektedir</w:t>
      </w:r>
      <w:proofErr w:type="spellEnd"/>
      <w:r>
        <w:t>.</w:t>
      </w:r>
    </w:p>
    <w:p w:rsidR="00D8327D" w:rsidRDefault="00D8327D">
      <w:p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footerReference w:type="default" r:id="rId149"/>
          <w:pgSz w:w="11910" w:h="16840"/>
          <w:pgMar w:top="680" w:right="660" w:bottom="900" w:left="720" w:header="0" w:footer="702" w:gutter="0"/>
          <w:cols w:space="708"/>
        </w:sectPr>
      </w:pPr>
    </w:p>
    <w:p w:rsidR="00D8327D" w:rsidRDefault="00A954BC">
      <w:pPr>
        <w:pStyle w:val="Balk5"/>
        <w:ind w:left="273"/>
        <w:rPr>
          <w:rFonts w:ascii="Arial"/>
        </w:rPr>
      </w:pPr>
      <w:r>
        <w:rPr>
          <w:rFonts w:ascii="Arial"/>
          <w:color w:val="FFFFFF"/>
          <w:w w:val="105"/>
        </w:rPr>
        <w:lastRenderedPageBreak/>
        <w:t>28 Ekim 2019</w:t>
      </w:r>
    </w:p>
    <w:p w:rsidR="00D8327D" w:rsidRDefault="00D8327D">
      <w:pPr>
        <w:pStyle w:val="GvdeMetni"/>
        <w:rPr>
          <w:rFonts w:ascii="Arial"/>
          <w:b/>
          <w:sz w:val="24"/>
        </w:rPr>
      </w:pPr>
    </w:p>
    <w:p w:rsidR="00D8327D" w:rsidRDefault="00D8327D">
      <w:pPr>
        <w:pStyle w:val="GvdeMetni"/>
        <w:rPr>
          <w:rFonts w:ascii="Arial"/>
          <w:b/>
          <w:sz w:val="24"/>
        </w:rPr>
      </w:pPr>
    </w:p>
    <w:p w:rsidR="00D8327D" w:rsidRDefault="00D8327D">
      <w:pPr>
        <w:pStyle w:val="GvdeMetni"/>
        <w:spacing w:before="9"/>
        <w:rPr>
          <w:rFonts w:ascii="Arial"/>
          <w:b/>
          <w:sz w:val="33"/>
        </w:rPr>
      </w:pPr>
    </w:p>
    <w:p w:rsidR="00D8327D" w:rsidRDefault="00A954BC">
      <w:pPr>
        <w:spacing w:before="1"/>
        <w:ind w:left="134"/>
        <w:rPr>
          <w:rFonts w:ascii="Trebuchet MS" w:hAnsi="Trebuchet MS"/>
          <w:b/>
          <w:sz w:val="28"/>
        </w:rPr>
      </w:pPr>
      <w:r>
        <w:rPr>
          <w:rFonts w:ascii="Trebuchet MS" w:hAnsi="Trebuchet MS"/>
          <w:b/>
          <w:color w:val="990000"/>
          <w:w w:val="95"/>
          <w:sz w:val="28"/>
        </w:rPr>
        <w:t>ÜRETİM-TÜKETİM</w:t>
      </w:r>
    </w:p>
    <w:p w:rsidR="00D8327D" w:rsidRDefault="00A954BC">
      <w:pPr>
        <w:spacing w:before="103"/>
        <w:ind w:left="134"/>
        <w:rPr>
          <w:rFonts w:ascii="Arial" w:hAnsi="Arial"/>
          <w:b/>
        </w:rPr>
      </w:pPr>
      <w:r>
        <w:br w:type="column"/>
      </w:r>
      <w:r>
        <w:rPr>
          <w:rFonts w:ascii="Arial" w:hAnsi="Arial"/>
          <w:b/>
          <w:color w:val="FFFFFF"/>
        </w:rPr>
        <w:lastRenderedPageBreak/>
        <w:t>Sayı: 8</w:t>
      </w:r>
    </w:p>
    <w:p w:rsidR="00D8327D" w:rsidRDefault="00A954BC">
      <w:pPr>
        <w:pStyle w:val="GvdeMetni"/>
        <w:spacing w:before="11"/>
        <w:rPr>
          <w:rFonts w:ascii="Arial"/>
          <w:b/>
          <w:sz w:val="59"/>
        </w:rPr>
      </w:pPr>
      <w:r>
        <w:br w:type="column"/>
      </w:r>
    </w:p>
    <w:p w:rsidR="00D8327D" w:rsidRDefault="00A954BC">
      <w:pPr>
        <w:ind w:left="134"/>
        <w:rPr>
          <w:b/>
          <w:i/>
          <w:color w:val="990000"/>
          <w:sz w:val="38"/>
        </w:rPr>
      </w:pPr>
      <w:r>
        <w:rPr>
          <w:b/>
          <w:i/>
          <w:color w:val="990000"/>
          <w:sz w:val="38"/>
        </w:rPr>
        <w:t>Bakliyat Piyasası</w:t>
      </w:r>
    </w:p>
    <w:p w:rsidR="00280090" w:rsidRDefault="00280090">
      <w:pPr>
        <w:ind w:left="134"/>
        <w:rPr>
          <w:b/>
          <w:i/>
          <w:sz w:val="38"/>
        </w:rPr>
      </w:pPr>
    </w:p>
    <w:p w:rsidR="00D8327D" w:rsidRDefault="00D8327D">
      <w:pPr>
        <w:rPr>
          <w:sz w:val="38"/>
        </w:rPr>
        <w:sectPr w:rsidR="00D8327D" w:rsidSect="00280090">
          <w:type w:val="continuous"/>
          <w:pgSz w:w="11910" w:h="16840"/>
          <w:pgMar w:top="680" w:right="660" w:bottom="800" w:left="720" w:header="708" w:footer="708" w:gutter="0"/>
          <w:cols w:num="3" w:space="708" w:equalWidth="0">
            <w:col w:w="2341" w:space="341"/>
            <w:col w:w="1276" w:space="2"/>
            <w:col w:w="6570"/>
          </w:cols>
        </w:sectPr>
      </w:pPr>
    </w:p>
    <w:p w:rsidR="00D8327D" w:rsidRDefault="00A954BC">
      <w:pPr>
        <w:spacing w:before="154" w:line="220" w:lineRule="auto"/>
        <w:ind w:left="201" w:right="307"/>
        <w:jc w:val="both"/>
        <w:rPr>
          <w:sz w:val="20"/>
        </w:rPr>
      </w:pPr>
      <w:r>
        <w:rPr>
          <w:sz w:val="20"/>
        </w:rPr>
        <w:lastRenderedPageBreak/>
        <w:t xml:space="preserve">TÜİK ikinci tahminlerine göre nohut üretimi önceki </w:t>
      </w:r>
      <w:proofErr w:type="gramStart"/>
      <w:r>
        <w:rPr>
          <w:sz w:val="20"/>
        </w:rPr>
        <w:t>projeksiyona</w:t>
      </w:r>
      <w:proofErr w:type="gramEnd"/>
      <w:r>
        <w:rPr>
          <w:sz w:val="20"/>
        </w:rPr>
        <w:t xml:space="preserve"> göre 75 bin ton düşürülmüş ve 650 bin ton olarak açıklan- </w:t>
      </w:r>
      <w:proofErr w:type="spellStart"/>
      <w:r>
        <w:rPr>
          <w:sz w:val="20"/>
        </w:rPr>
        <w:t>mıştır</w:t>
      </w:r>
      <w:proofErr w:type="spellEnd"/>
      <w:r>
        <w:rPr>
          <w:sz w:val="20"/>
        </w:rPr>
        <w:t xml:space="preserve">. Kırmızı mercimek üretimi 310 bin tonda aynı bırakılırken yeşil mercimek üretiminde 3 bin ton düşüş yönünde </w:t>
      </w:r>
      <w:proofErr w:type="spellStart"/>
      <w:r>
        <w:rPr>
          <w:sz w:val="20"/>
        </w:rPr>
        <w:t>reviz</w:t>
      </w:r>
      <w:proofErr w:type="spellEnd"/>
      <w:r>
        <w:rPr>
          <w:sz w:val="20"/>
        </w:rPr>
        <w:t>- yona gidilmiş ve 40 bin ton olarak belirtilmiştir.</w:t>
      </w:r>
    </w:p>
    <w:p w:rsidR="00D8327D" w:rsidRDefault="00A954BC">
      <w:pPr>
        <w:spacing w:before="98" w:line="223" w:lineRule="auto"/>
        <w:ind w:left="201" w:right="303"/>
        <w:jc w:val="both"/>
        <w:rPr>
          <w:sz w:val="20"/>
        </w:rPr>
      </w:pPr>
      <w:r>
        <w:rPr>
          <w:sz w:val="20"/>
        </w:rPr>
        <w:t>Bakliyat ürünlerinden yalnızca kuru fasulyede artış yönlü bir güncellemeye gidilmiş, ilk tahmin 15 bin ton artışla 225 bin tona yükseltilmiştir.</w:t>
      </w:r>
    </w:p>
    <w:p w:rsidR="00D8327D" w:rsidRDefault="00D8327D">
      <w:pPr>
        <w:pStyle w:val="GvdeMetni"/>
        <w:spacing w:before="3"/>
        <w:rPr>
          <w:sz w:val="26"/>
        </w:rPr>
      </w:pPr>
    </w:p>
    <w:p w:rsidR="00D8327D" w:rsidRDefault="00A954BC">
      <w:pPr>
        <w:spacing w:before="96"/>
        <w:ind w:left="187"/>
        <w:rPr>
          <w:rFonts w:ascii="Trebuchet MS" w:hAnsi="Trebuchet MS"/>
          <w:b/>
          <w:sz w:val="28"/>
        </w:rPr>
      </w:pPr>
      <w:r>
        <w:rPr>
          <w:rFonts w:ascii="Trebuchet MS" w:hAnsi="Trebuchet MS"/>
          <w:b/>
          <w:color w:val="990000"/>
          <w:sz w:val="28"/>
        </w:rPr>
        <w:t>KURU FASULYE VE YEŞİL MERCİMEK DIŞ TİCARETİ</w:t>
      </w:r>
    </w:p>
    <w:p w:rsidR="00D8327D" w:rsidRDefault="00D8327D">
      <w:pPr>
        <w:pStyle w:val="GvdeMetni"/>
        <w:spacing w:before="10"/>
        <w:rPr>
          <w:rFonts w:ascii="Trebuchet MS"/>
          <w:b/>
          <w:sz w:val="14"/>
        </w:rPr>
      </w:pPr>
    </w:p>
    <w:p w:rsidR="00D8327D" w:rsidRDefault="00D8327D">
      <w:pPr>
        <w:rPr>
          <w:rFonts w:ascii="Trebuchet MS"/>
          <w:sz w:val="14"/>
        </w:rPr>
        <w:sectPr w:rsidR="00D8327D">
          <w:type w:val="continuous"/>
          <w:pgSz w:w="11910" w:h="16840"/>
          <w:pgMar w:top="680" w:right="660" w:bottom="800" w:left="720" w:header="708" w:footer="708" w:gutter="0"/>
          <w:cols w:space="708"/>
        </w:sectPr>
      </w:pPr>
    </w:p>
    <w:p w:rsidR="00D8327D" w:rsidRDefault="00D8327D">
      <w:pPr>
        <w:pStyle w:val="GvdeMetni"/>
        <w:rPr>
          <w:rFonts w:ascii="Trebuchet MS"/>
          <w:b/>
          <w:sz w:val="14"/>
        </w:rPr>
      </w:pPr>
    </w:p>
    <w:p w:rsidR="00D8327D" w:rsidRDefault="00D8327D">
      <w:pPr>
        <w:pStyle w:val="GvdeMetni"/>
        <w:spacing w:before="10"/>
        <w:rPr>
          <w:rFonts w:ascii="Trebuchet MS"/>
          <w:b/>
          <w:sz w:val="15"/>
        </w:rPr>
      </w:pPr>
    </w:p>
    <w:p w:rsidR="00D8327D" w:rsidRDefault="00A954BC">
      <w:pPr>
        <w:ind w:right="41"/>
        <w:jc w:val="right"/>
        <w:rPr>
          <w:rFonts w:ascii="Arial"/>
          <w:sz w:val="14"/>
        </w:rPr>
      </w:pPr>
      <w:r>
        <w:rPr>
          <w:rFonts w:ascii="Arial"/>
          <w:spacing w:val="-1"/>
          <w:w w:val="95"/>
          <w:sz w:val="14"/>
        </w:rPr>
        <w:t>60.000</w:t>
      </w:r>
    </w:p>
    <w:p w:rsidR="00D8327D" w:rsidRDefault="00A954BC">
      <w:pPr>
        <w:spacing w:before="102"/>
        <w:ind w:right="41"/>
        <w:jc w:val="right"/>
        <w:rPr>
          <w:rFonts w:ascii="Arial"/>
          <w:sz w:val="14"/>
        </w:rPr>
      </w:pPr>
      <w:r>
        <w:rPr>
          <w:rFonts w:ascii="Arial"/>
          <w:spacing w:val="-1"/>
          <w:w w:val="95"/>
          <w:sz w:val="14"/>
        </w:rPr>
        <w:t>50.000</w:t>
      </w:r>
    </w:p>
    <w:p w:rsidR="00D8327D" w:rsidRDefault="00A954BC">
      <w:pPr>
        <w:spacing w:before="101"/>
        <w:ind w:right="41"/>
        <w:jc w:val="right"/>
        <w:rPr>
          <w:rFonts w:ascii="Arial"/>
          <w:sz w:val="14"/>
        </w:rPr>
      </w:pPr>
      <w:r>
        <w:rPr>
          <w:rFonts w:ascii="Arial"/>
          <w:spacing w:val="-1"/>
          <w:w w:val="95"/>
          <w:sz w:val="14"/>
        </w:rPr>
        <w:t>40.000</w:t>
      </w:r>
    </w:p>
    <w:p w:rsidR="00D8327D" w:rsidRDefault="00A954BC">
      <w:pPr>
        <w:spacing w:before="101"/>
        <w:ind w:right="41"/>
        <w:jc w:val="right"/>
        <w:rPr>
          <w:rFonts w:ascii="Arial"/>
          <w:sz w:val="14"/>
        </w:rPr>
      </w:pPr>
      <w:r>
        <w:rPr>
          <w:rFonts w:ascii="Arial"/>
          <w:spacing w:val="-1"/>
          <w:w w:val="95"/>
          <w:sz w:val="14"/>
        </w:rPr>
        <w:t>30.000</w:t>
      </w:r>
    </w:p>
    <w:p w:rsidR="00D8327D" w:rsidRDefault="00A954BC">
      <w:pPr>
        <w:spacing w:before="101"/>
        <w:ind w:right="41"/>
        <w:jc w:val="right"/>
        <w:rPr>
          <w:rFonts w:ascii="Arial"/>
          <w:sz w:val="14"/>
        </w:rPr>
      </w:pPr>
      <w:r>
        <w:rPr>
          <w:rFonts w:ascii="Arial"/>
          <w:spacing w:val="-1"/>
          <w:w w:val="95"/>
          <w:sz w:val="14"/>
        </w:rPr>
        <w:t>20.000</w:t>
      </w:r>
    </w:p>
    <w:p w:rsidR="00D8327D" w:rsidRDefault="00A954BC">
      <w:pPr>
        <w:spacing w:before="101"/>
        <w:ind w:right="41"/>
        <w:jc w:val="right"/>
        <w:rPr>
          <w:rFonts w:ascii="Arial"/>
          <w:sz w:val="14"/>
        </w:rPr>
      </w:pPr>
      <w:r>
        <w:rPr>
          <w:rFonts w:ascii="Arial"/>
          <w:spacing w:val="-1"/>
          <w:w w:val="95"/>
          <w:sz w:val="14"/>
        </w:rPr>
        <w:t>10.000</w:t>
      </w:r>
    </w:p>
    <w:p w:rsidR="00D8327D" w:rsidRDefault="00A954BC">
      <w:pPr>
        <w:spacing w:before="101"/>
        <w:ind w:right="38"/>
        <w:jc w:val="right"/>
        <w:rPr>
          <w:rFonts w:ascii="Arial"/>
          <w:sz w:val="14"/>
        </w:rPr>
      </w:pPr>
      <w:r>
        <w:rPr>
          <w:rFonts w:ascii="Arial"/>
          <w:w w:val="95"/>
          <w:sz w:val="14"/>
        </w:rPr>
        <w:t>0</w:t>
      </w:r>
    </w:p>
    <w:p w:rsidR="00D8327D" w:rsidRDefault="00A954BC">
      <w:pPr>
        <w:pStyle w:val="Balk5"/>
        <w:spacing w:before="136"/>
        <w:ind w:left="205"/>
        <w:rPr>
          <w:rFonts w:ascii="Trebuchet MS" w:hAnsi="Trebuchet MS"/>
        </w:rPr>
      </w:pPr>
      <w:r>
        <w:rPr>
          <w:b w:val="0"/>
        </w:rPr>
        <w:br w:type="column"/>
      </w:r>
      <w:r>
        <w:rPr>
          <w:rFonts w:ascii="Trebuchet MS" w:hAnsi="Trebuchet MS"/>
          <w:w w:val="90"/>
        </w:rPr>
        <w:lastRenderedPageBreak/>
        <w:t>KuruFasulyeDışTicaretMiktarı</w:t>
      </w:r>
      <w:r>
        <w:rPr>
          <w:rFonts w:ascii="Trebuchet MS" w:hAnsi="Trebuchet MS"/>
          <w:spacing w:val="-5"/>
          <w:w w:val="90"/>
        </w:rPr>
        <w:t>(Ton)</w:t>
      </w:r>
    </w:p>
    <w:p w:rsidR="00D8327D" w:rsidRDefault="00D8327D">
      <w:pPr>
        <w:pStyle w:val="GvdeMetni"/>
        <w:rPr>
          <w:rFonts w:ascii="Trebuchet MS"/>
          <w:b/>
        </w:rPr>
      </w:pPr>
    </w:p>
    <w:p w:rsidR="00D8327D" w:rsidRDefault="00D8327D">
      <w:pPr>
        <w:pStyle w:val="GvdeMetni"/>
        <w:spacing w:before="2"/>
        <w:rPr>
          <w:rFonts w:ascii="Trebuchet MS"/>
          <w:b/>
          <w:sz w:val="30"/>
        </w:rPr>
      </w:pPr>
    </w:p>
    <w:p w:rsidR="00D8327D" w:rsidRDefault="00A954BC">
      <w:pPr>
        <w:ind w:left="3240"/>
        <w:rPr>
          <w:rFonts w:ascii="Arial"/>
          <w:sz w:val="12"/>
        </w:rPr>
      </w:pPr>
      <w:r>
        <w:rPr>
          <w:rFonts w:ascii="Arial"/>
          <w:w w:val="95"/>
          <w:sz w:val="12"/>
        </w:rPr>
        <w:t>29.040</w:t>
      </w:r>
    </w:p>
    <w:p w:rsidR="00D8327D" w:rsidRDefault="00D8327D">
      <w:pPr>
        <w:pStyle w:val="GvdeMetni"/>
        <w:rPr>
          <w:rFonts w:ascii="Arial"/>
          <w:sz w:val="12"/>
        </w:rPr>
      </w:pPr>
    </w:p>
    <w:p w:rsidR="00D8327D" w:rsidRDefault="00A954BC">
      <w:pPr>
        <w:spacing w:before="75"/>
        <w:ind w:left="3253"/>
        <w:rPr>
          <w:rFonts w:ascii="Arial"/>
          <w:sz w:val="12"/>
        </w:rPr>
      </w:pPr>
      <w:r>
        <w:rPr>
          <w:rFonts w:ascii="Arial"/>
          <w:w w:val="90"/>
          <w:sz w:val="12"/>
        </w:rPr>
        <w:t>18.018</w:t>
      </w:r>
    </w:p>
    <w:p w:rsidR="00D8327D" w:rsidRDefault="00A954BC">
      <w:pPr>
        <w:pStyle w:val="GvdeMetni"/>
        <w:rPr>
          <w:rFonts w:ascii="Arial"/>
          <w:sz w:val="12"/>
        </w:rPr>
      </w:pPr>
      <w:r>
        <w:br w:type="column"/>
      </w: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spacing w:before="5"/>
        <w:rPr>
          <w:rFonts w:ascii="Arial"/>
          <w:sz w:val="12"/>
        </w:rPr>
      </w:pPr>
    </w:p>
    <w:p w:rsidR="00D8327D" w:rsidRDefault="00A954BC">
      <w:pPr>
        <w:ind w:right="113"/>
        <w:jc w:val="right"/>
        <w:rPr>
          <w:rFonts w:ascii="Arial"/>
          <w:sz w:val="12"/>
        </w:rPr>
      </w:pPr>
      <w:r>
        <w:rPr>
          <w:rFonts w:ascii="Arial"/>
          <w:w w:val="90"/>
          <w:sz w:val="12"/>
        </w:rPr>
        <w:t>18.753</w:t>
      </w:r>
    </w:p>
    <w:p w:rsidR="00D8327D" w:rsidRDefault="00D8327D">
      <w:pPr>
        <w:pStyle w:val="GvdeMetni"/>
        <w:rPr>
          <w:rFonts w:ascii="Arial"/>
          <w:sz w:val="12"/>
        </w:rPr>
      </w:pPr>
    </w:p>
    <w:p w:rsidR="00D8327D" w:rsidRDefault="00D8327D">
      <w:pPr>
        <w:pStyle w:val="GvdeMetni"/>
        <w:rPr>
          <w:rFonts w:ascii="Arial"/>
          <w:sz w:val="12"/>
        </w:rPr>
      </w:pPr>
    </w:p>
    <w:p w:rsidR="00D8327D" w:rsidRDefault="00A954BC">
      <w:pPr>
        <w:spacing w:before="77"/>
        <w:ind w:right="38"/>
        <w:jc w:val="right"/>
        <w:rPr>
          <w:rFonts w:ascii="Arial"/>
          <w:sz w:val="12"/>
        </w:rPr>
      </w:pPr>
      <w:r>
        <w:rPr>
          <w:rFonts w:ascii="Arial"/>
          <w:w w:val="90"/>
          <w:sz w:val="12"/>
        </w:rPr>
        <w:t>3.810</w:t>
      </w:r>
    </w:p>
    <w:p w:rsidR="00D8327D" w:rsidRDefault="00A954BC">
      <w:pPr>
        <w:spacing w:before="68"/>
        <w:ind w:right="1"/>
        <w:jc w:val="right"/>
        <w:rPr>
          <w:rFonts w:ascii="Arial"/>
          <w:sz w:val="17"/>
        </w:rPr>
      </w:pPr>
      <w:r>
        <w:br w:type="column"/>
      </w:r>
      <w:r>
        <w:rPr>
          <w:rFonts w:ascii="Arial"/>
          <w:spacing w:val="-2"/>
          <w:w w:val="85"/>
          <w:sz w:val="17"/>
        </w:rPr>
        <w:lastRenderedPageBreak/>
        <w:t>100.000</w:t>
      </w:r>
    </w:p>
    <w:p w:rsidR="00D8327D" w:rsidRDefault="00D8327D">
      <w:pPr>
        <w:pStyle w:val="GvdeMetni"/>
        <w:spacing w:before="11"/>
        <w:rPr>
          <w:rFonts w:ascii="Arial"/>
          <w:sz w:val="14"/>
        </w:rPr>
      </w:pPr>
    </w:p>
    <w:p w:rsidR="00D8327D" w:rsidRDefault="00A954BC">
      <w:pPr>
        <w:jc w:val="right"/>
        <w:rPr>
          <w:rFonts w:ascii="Arial"/>
          <w:sz w:val="17"/>
        </w:rPr>
      </w:pPr>
      <w:r>
        <w:rPr>
          <w:rFonts w:ascii="Arial"/>
          <w:spacing w:val="-2"/>
          <w:w w:val="85"/>
          <w:sz w:val="17"/>
        </w:rPr>
        <w:t>80.000</w:t>
      </w:r>
    </w:p>
    <w:p w:rsidR="00D8327D" w:rsidRDefault="00D8327D">
      <w:pPr>
        <w:pStyle w:val="GvdeMetni"/>
        <w:spacing w:before="10"/>
        <w:rPr>
          <w:rFonts w:ascii="Arial"/>
          <w:sz w:val="14"/>
        </w:rPr>
      </w:pPr>
    </w:p>
    <w:p w:rsidR="00D8327D" w:rsidRDefault="00A954BC">
      <w:pPr>
        <w:jc w:val="right"/>
        <w:rPr>
          <w:rFonts w:ascii="Arial"/>
          <w:sz w:val="17"/>
        </w:rPr>
      </w:pPr>
      <w:r>
        <w:rPr>
          <w:rFonts w:ascii="Arial"/>
          <w:spacing w:val="-2"/>
          <w:w w:val="85"/>
          <w:sz w:val="17"/>
        </w:rPr>
        <w:t>60.000</w:t>
      </w:r>
    </w:p>
    <w:p w:rsidR="00D8327D" w:rsidRDefault="00D8327D">
      <w:pPr>
        <w:pStyle w:val="GvdeMetni"/>
        <w:spacing w:before="11"/>
        <w:rPr>
          <w:rFonts w:ascii="Arial"/>
          <w:sz w:val="14"/>
        </w:rPr>
      </w:pPr>
    </w:p>
    <w:p w:rsidR="00D8327D" w:rsidRDefault="00A954BC">
      <w:pPr>
        <w:jc w:val="right"/>
        <w:rPr>
          <w:rFonts w:ascii="Arial"/>
          <w:sz w:val="17"/>
        </w:rPr>
      </w:pPr>
      <w:r>
        <w:rPr>
          <w:rFonts w:ascii="Arial"/>
          <w:spacing w:val="-2"/>
          <w:w w:val="85"/>
          <w:sz w:val="17"/>
        </w:rPr>
        <w:t>40.000</w:t>
      </w:r>
    </w:p>
    <w:p w:rsidR="00D8327D" w:rsidRDefault="00D8327D">
      <w:pPr>
        <w:pStyle w:val="GvdeMetni"/>
        <w:spacing w:before="10"/>
        <w:rPr>
          <w:rFonts w:ascii="Arial"/>
          <w:sz w:val="14"/>
        </w:rPr>
      </w:pPr>
    </w:p>
    <w:p w:rsidR="00D8327D" w:rsidRDefault="00A954BC">
      <w:pPr>
        <w:jc w:val="right"/>
        <w:rPr>
          <w:rFonts w:ascii="Arial"/>
          <w:sz w:val="17"/>
        </w:rPr>
      </w:pPr>
      <w:r>
        <w:rPr>
          <w:rFonts w:ascii="Arial"/>
          <w:spacing w:val="-2"/>
          <w:w w:val="85"/>
          <w:sz w:val="17"/>
        </w:rPr>
        <w:t>20.000</w:t>
      </w:r>
    </w:p>
    <w:p w:rsidR="00D8327D" w:rsidRDefault="00D8327D">
      <w:pPr>
        <w:pStyle w:val="GvdeMetni"/>
        <w:spacing w:before="11"/>
        <w:rPr>
          <w:rFonts w:ascii="Arial"/>
          <w:sz w:val="14"/>
        </w:rPr>
      </w:pPr>
    </w:p>
    <w:p w:rsidR="00D8327D" w:rsidRDefault="00A954BC">
      <w:pPr>
        <w:jc w:val="right"/>
        <w:rPr>
          <w:rFonts w:ascii="Arial"/>
          <w:sz w:val="17"/>
        </w:rPr>
      </w:pPr>
      <w:r>
        <w:rPr>
          <w:rFonts w:ascii="Arial"/>
          <w:w w:val="85"/>
          <w:sz w:val="17"/>
        </w:rPr>
        <w:t>0</w:t>
      </w:r>
    </w:p>
    <w:p w:rsidR="00D8327D" w:rsidRDefault="00A954BC">
      <w:pPr>
        <w:spacing w:before="136"/>
        <w:ind w:left="205"/>
        <w:rPr>
          <w:rFonts w:ascii="Trebuchet MS" w:hAnsi="Trebuchet MS"/>
          <w:b/>
          <w:sz w:val="21"/>
        </w:rPr>
      </w:pPr>
      <w:r>
        <w:br w:type="column"/>
      </w:r>
      <w:r>
        <w:rPr>
          <w:rFonts w:ascii="Trebuchet MS" w:hAnsi="Trebuchet MS"/>
          <w:b/>
          <w:w w:val="90"/>
          <w:sz w:val="21"/>
        </w:rPr>
        <w:lastRenderedPageBreak/>
        <w:t>KuruFasulyeDışTicaretDeğeri</w:t>
      </w:r>
      <w:r>
        <w:rPr>
          <w:rFonts w:ascii="Trebuchet MS" w:hAnsi="Trebuchet MS"/>
          <w:b/>
          <w:spacing w:val="-3"/>
          <w:w w:val="90"/>
          <w:sz w:val="21"/>
        </w:rPr>
        <w:t>(Bin</w:t>
      </w:r>
      <w:r>
        <w:rPr>
          <w:rFonts w:ascii="Trebuchet MS" w:hAnsi="Trebuchet MS"/>
          <w:b/>
          <w:w w:val="90"/>
          <w:sz w:val="21"/>
        </w:rPr>
        <w:t>Dolar)</w:t>
      </w:r>
    </w:p>
    <w:p w:rsidR="00D8327D" w:rsidRDefault="00D8327D">
      <w:pPr>
        <w:pStyle w:val="GvdeMetni"/>
        <w:rPr>
          <w:rFonts w:ascii="Trebuchet MS"/>
          <w:b/>
        </w:rPr>
      </w:pPr>
    </w:p>
    <w:p w:rsidR="00D8327D" w:rsidRDefault="00D8327D">
      <w:pPr>
        <w:pStyle w:val="GvdeMetni"/>
        <w:rPr>
          <w:rFonts w:ascii="Trebuchet MS"/>
          <w:b/>
        </w:rPr>
      </w:pPr>
    </w:p>
    <w:p w:rsidR="00D8327D" w:rsidRDefault="00D8327D">
      <w:pPr>
        <w:pStyle w:val="GvdeMetni"/>
        <w:rPr>
          <w:rFonts w:ascii="Trebuchet MS"/>
          <w:b/>
        </w:rPr>
      </w:pPr>
    </w:p>
    <w:p w:rsidR="00D8327D" w:rsidRDefault="00A954BC">
      <w:pPr>
        <w:spacing w:before="138"/>
        <w:ind w:left="3451"/>
        <w:rPr>
          <w:rFonts w:ascii="Arial"/>
          <w:sz w:val="11"/>
        </w:rPr>
      </w:pPr>
      <w:r>
        <w:rPr>
          <w:rFonts w:ascii="Arial"/>
          <w:sz w:val="11"/>
        </w:rPr>
        <w:t>29.970</w:t>
      </w:r>
    </w:p>
    <w:p w:rsidR="00D8327D" w:rsidRDefault="00A954BC">
      <w:pPr>
        <w:spacing w:before="99"/>
        <w:ind w:left="3484"/>
        <w:rPr>
          <w:rFonts w:ascii="Arial"/>
          <w:sz w:val="11"/>
        </w:rPr>
      </w:pPr>
      <w:r>
        <w:rPr>
          <w:rFonts w:ascii="Arial"/>
          <w:w w:val="90"/>
          <w:sz w:val="11"/>
        </w:rPr>
        <w:t>20.267</w:t>
      </w:r>
    </w:p>
    <w:p w:rsidR="00D8327D" w:rsidRDefault="00A954BC">
      <w:pPr>
        <w:pStyle w:val="GvdeMetni"/>
        <w:rPr>
          <w:rFonts w:ascii="Arial"/>
          <w:sz w:val="12"/>
        </w:rPr>
      </w:pPr>
      <w:r>
        <w:br w:type="column"/>
      </w: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rPr>
          <w:rFonts w:ascii="Arial"/>
          <w:sz w:val="12"/>
        </w:rPr>
      </w:pPr>
    </w:p>
    <w:p w:rsidR="00D8327D" w:rsidRDefault="00D8327D">
      <w:pPr>
        <w:pStyle w:val="GvdeMetni"/>
        <w:spacing w:before="5"/>
        <w:rPr>
          <w:rFonts w:ascii="Arial"/>
          <w:sz w:val="15"/>
        </w:rPr>
      </w:pPr>
    </w:p>
    <w:p w:rsidR="00D8327D" w:rsidRDefault="00A954BC">
      <w:pPr>
        <w:ind w:left="142"/>
        <w:rPr>
          <w:rFonts w:ascii="Arial"/>
          <w:sz w:val="11"/>
        </w:rPr>
      </w:pPr>
      <w:r>
        <w:rPr>
          <w:rFonts w:ascii="Arial"/>
          <w:sz w:val="11"/>
        </w:rPr>
        <w:t>20.204</w:t>
      </w:r>
    </w:p>
    <w:p w:rsidR="00D8327D" w:rsidRDefault="00D8327D">
      <w:pPr>
        <w:pStyle w:val="GvdeMetni"/>
        <w:spacing w:before="9"/>
        <w:rPr>
          <w:rFonts w:ascii="Arial"/>
          <w:sz w:val="17"/>
        </w:rPr>
      </w:pPr>
    </w:p>
    <w:p w:rsidR="00D8327D" w:rsidRDefault="00A954BC">
      <w:pPr>
        <w:spacing w:before="1"/>
        <w:ind w:left="173"/>
        <w:rPr>
          <w:rFonts w:ascii="Arial"/>
          <w:sz w:val="11"/>
        </w:rPr>
      </w:pPr>
      <w:r>
        <w:rPr>
          <w:rFonts w:ascii="Arial"/>
          <w:sz w:val="11"/>
        </w:rPr>
        <w:t>5.414</w:t>
      </w:r>
    </w:p>
    <w:p w:rsidR="00D8327D" w:rsidRDefault="00D8327D">
      <w:pPr>
        <w:rPr>
          <w:rFonts w:ascii="Arial"/>
          <w:sz w:val="11"/>
        </w:rPr>
        <w:sectPr w:rsidR="00D8327D">
          <w:type w:val="continuous"/>
          <w:pgSz w:w="11910" w:h="16840"/>
          <w:pgMar w:top="680" w:right="660" w:bottom="800" w:left="720" w:header="708" w:footer="708" w:gutter="0"/>
          <w:cols w:num="6" w:space="708" w:equalWidth="0">
            <w:col w:w="655" w:space="116"/>
            <w:col w:w="3599" w:space="39"/>
            <w:col w:w="598" w:space="74"/>
            <w:col w:w="726" w:space="43"/>
            <w:col w:w="3801" w:space="40"/>
            <w:col w:w="839"/>
          </w:cols>
        </w:sectPr>
      </w:pPr>
    </w:p>
    <w:p w:rsidR="00D8327D" w:rsidRDefault="00D8327D">
      <w:pPr>
        <w:pStyle w:val="GvdeMetni"/>
        <w:rPr>
          <w:rFonts w:ascii="Arial"/>
          <w:sz w:val="20"/>
        </w:rPr>
      </w:pPr>
    </w:p>
    <w:p w:rsidR="00D8327D" w:rsidRDefault="00D8327D">
      <w:pPr>
        <w:rPr>
          <w:rFonts w:ascii="Arial"/>
          <w:sz w:val="20"/>
        </w:rPr>
        <w:sectPr w:rsidR="00D8327D">
          <w:type w:val="continuous"/>
          <w:pgSz w:w="11910" w:h="16840"/>
          <w:pgMar w:top="680" w:right="660" w:bottom="800" w:left="720" w:header="708" w:footer="708" w:gutter="0"/>
          <w:cols w:space="708"/>
        </w:sectPr>
      </w:pPr>
    </w:p>
    <w:p w:rsidR="00D8327D" w:rsidRDefault="00D8327D">
      <w:pPr>
        <w:pStyle w:val="GvdeMetni"/>
        <w:spacing w:before="3"/>
        <w:rPr>
          <w:rFonts w:ascii="Arial"/>
          <w:sz w:val="17"/>
        </w:rPr>
      </w:pPr>
    </w:p>
    <w:p w:rsidR="00D8327D" w:rsidRDefault="00A954BC">
      <w:pPr>
        <w:tabs>
          <w:tab w:val="left" w:pos="2964"/>
        </w:tabs>
        <w:ind w:left="1104"/>
        <w:rPr>
          <w:rFonts w:ascii="Arial" w:hAnsi="Arial"/>
          <w:sz w:val="17"/>
        </w:rPr>
      </w:pPr>
      <w:r>
        <w:rPr>
          <w:rFonts w:ascii="Arial" w:hAnsi="Arial"/>
          <w:spacing w:val="-3"/>
          <w:sz w:val="17"/>
        </w:rPr>
        <w:t>2019</w:t>
      </w:r>
      <w:r>
        <w:rPr>
          <w:rFonts w:ascii="Arial" w:hAnsi="Arial"/>
          <w:sz w:val="17"/>
        </w:rPr>
        <w:t>İlk8Aylıkİthalat</w:t>
      </w:r>
      <w:r>
        <w:rPr>
          <w:rFonts w:ascii="Arial" w:hAnsi="Arial"/>
          <w:sz w:val="17"/>
        </w:rPr>
        <w:tab/>
      </w:r>
      <w:r>
        <w:rPr>
          <w:rFonts w:ascii="Arial" w:hAnsi="Arial"/>
          <w:spacing w:val="-3"/>
          <w:sz w:val="17"/>
        </w:rPr>
        <w:t>2019</w:t>
      </w:r>
      <w:r>
        <w:rPr>
          <w:rFonts w:ascii="Arial" w:hAnsi="Arial"/>
          <w:sz w:val="17"/>
        </w:rPr>
        <w:t>İlk8Aylık</w:t>
      </w:r>
      <w:r>
        <w:rPr>
          <w:rFonts w:ascii="Arial" w:hAnsi="Arial"/>
          <w:spacing w:val="-3"/>
          <w:sz w:val="17"/>
        </w:rPr>
        <w:t>İhracat</w:t>
      </w:r>
    </w:p>
    <w:p w:rsidR="00D8327D" w:rsidRDefault="00A954BC">
      <w:pPr>
        <w:tabs>
          <w:tab w:val="left" w:pos="2964"/>
        </w:tabs>
        <w:spacing w:before="87"/>
        <w:ind w:left="1104"/>
        <w:rPr>
          <w:rFonts w:ascii="Arial" w:hAnsi="Arial"/>
          <w:sz w:val="17"/>
        </w:rPr>
      </w:pPr>
      <w:r>
        <w:rPr>
          <w:rFonts w:ascii="Arial" w:hAnsi="Arial"/>
          <w:w w:val="95"/>
          <w:sz w:val="17"/>
        </w:rPr>
        <w:t>Kuru</w:t>
      </w:r>
      <w:r>
        <w:rPr>
          <w:rFonts w:ascii="Arial" w:hAnsi="Arial"/>
          <w:spacing w:val="-3"/>
          <w:w w:val="95"/>
          <w:sz w:val="17"/>
        </w:rPr>
        <w:t>Fasulye</w:t>
      </w:r>
      <w:r>
        <w:rPr>
          <w:rFonts w:ascii="Arial" w:hAnsi="Arial"/>
          <w:w w:val="95"/>
          <w:sz w:val="17"/>
        </w:rPr>
        <w:t>İthalatı</w:t>
      </w:r>
      <w:r>
        <w:rPr>
          <w:rFonts w:ascii="Arial" w:hAnsi="Arial"/>
          <w:w w:val="95"/>
          <w:sz w:val="17"/>
        </w:rPr>
        <w:tab/>
        <w:t>KuruFasulyeİhracatı</w:t>
      </w:r>
    </w:p>
    <w:p w:rsidR="00D8327D" w:rsidRDefault="00A954BC">
      <w:pPr>
        <w:pStyle w:val="GvdeMetni"/>
        <w:spacing w:before="3"/>
        <w:rPr>
          <w:rFonts w:ascii="Arial"/>
          <w:sz w:val="18"/>
        </w:rPr>
      </w:pPr>
      <w:r>
        <w:br w:type="column"/>
      </w:r>
    </w:p>
    <w:p w:rsidR="00D8327D" w:rsidRDefault="00A954BC">
      <w:pPr>
        <w:tabs>
          <w:tab w:val="left" w:pos="3507"/>
        </w:tabs>
        <w:spacing w:line="336" w:lineRule="auto"/>
        <w:ind w:left="1352" w:right="545"/>
        <w:rPr>
          <w:rFonts w:ascii="Arial" w:hAnsi="Arial"/>
          <w:sz w:val="17"/>
        </w:rPr>
      </w:pPr>
      <w:r>
        <w:rPr>
          <w:rFonts w:ascii="Arial" w:hAnsi="Arial"/>
          <w:spacing w:val="-3"/>
          <w:w w:val="90"/>
          <w:sz w:val="17"/>
        </w:rPr>
        <w:t>2019</w:t>
      </w:r>
      <w:r>
        <w:rPr>
          <w:rFonts w:ascii="Arial" w:hAnsi="Arial"/>
          <w:w w:val="90"/>
          <w:sz w:val="17"/>
        </w:rPr>
        <w:t>İlk8AylıkİthalatDeğeri</w:t>
      </w:r>
      <w:r>
        <w:rPr>
          <w:rFonts w:ascii="Arial" w:hAnsi="Arial"/>
          <w:w w:val="90"/>
          <w:sz w:val="17"/>
        </w:rPr>
        <w:tab/>
      </w:r>
      <w:r>
        <w:rPr>
          <w:rFonts w:ascii="Arial" w:hAnsi="Arial"/>
          <w:spacing w:val="-3"/>
          <w:w w:val="90"/>
          <w:sz w:val="17"/>
        </w:rPr>
        <w:t>2019</w:t>
      </w:r>
      <w:r>
        <w:rPr>
          <w:rFonts w:ascii="Arial" w:hAnsi="Arial"/>
          <w:w w:val="90"/>
          <w:sz w:val="17"/>
        </w:rPr>
        <w:t>İlk8AylıkİhracatDeğeri Kuru</w:t>
      </w:r>
      <w:r>
        <w:rPr>
          <w:rFonts w:ascii="Arial" w:hAnsi="Arial"/>
          <w:spacing w:val="-3"/>
          <w:w w:val="90"/>
          <w:sz w:val="17"/>
        </w:rPr>
        <w:t>Fasulye</w:t>
      </w:r>
      <w:r>
        <w:rPr>
          <w:rFonts w:ascii="Arial" w:hAnsi="Arial"/>
          <w:w w:val="90"/>
          <w:sz w:val="17"/>
        </w:rPr>
        <w:t>İthalatDeğeri</w:t>
      </w:r>
      <w:r>
        <w:rPr>
          <w:rFonts w:ascii="Arial" w:hAnsi="Arial"/>
          <w:w w:val="90"/>
          <w:sz w:val="17"/>
        </w:rPr>
        <w:tab/>
        <w:t>KuruFasulyeİhracatDeğeri</w:t>
      </w:r>
    </w:p>
    <w:p w:rsidR="00D8327D" w:rsidRDefault="00D8327D">
      <w:pPr>
        <w:pStyle w:val="GvdeMetni"/>
        <w:spacing w:before="10"/>
        <w:rPr>
          <w:rFonts w:ascii="Arial"/>
          <w:sz w:val="17"/>
        </w:rPr>
      </w:pPr>
    </w:p>
    <w:p w:rsidR="00D8327D" w:rsidRDefault="00A954BC">
      <w:pPr>
        <w:pStyle w:val="Balk5"/>
        <w:tabs>
          <w:tab w:val="left" w:pos="1378"/>
        </w:tabs>
        <w:spacing w:before="1"/>
        <w:ind w:left="708"/>
        <w:rPr>
          <w:rFonts w:ascii="Trebuchet MS" w:hAnsi="Trebuchet MS"/>
        </w:rPr>
      </w:pPr>
      <w:r>
        <w:rPr>
          <w:rFonts w:ascii="Arial" w:hAnsi="Arial"/>
          <w:b w:val="0"/>
          <w:w w:val="90"/>
          <w:position w:val="-5"/>
          <w:sz w:val="17"/>
        </w:rPr>
        <w:t>30.000</w:t>
      </w:r>
      <w:r>
        <w:rPr>
          <w:rFonts w:ascii="Arial" w:hAnsi="Arial"/>
          <w:b w:val="0"/>
          <w:w w:val="90"/>
          <w:position w:val="-5"/>
          <w:sz w:val="17"/>
        </w:rPr>
        <w:tab/>
      </w:r>
      <w:r>
        <w:rPr>
          <w:rFonts w:ascii="Trebuchet MS" w:hAnsi="Trebuchet MS"/>
          <w:spacing w:val="-4"/>
          <w:w w:val="90"/>
        </w:rPr>
        <w:t>Yeşil</w:t>
      </w:r>
      <w:r>
        <w:rPr>
          <w:rFonts w:ascii="Trebuchet MS" w:hAnsi="Trebuchet MS"/>
          <w:w w:val="90"/>
        </w:rPr>
        <w:t>MercimekDışTicaretDeğeri</w:t>
      </w:r>
      <w:r>
        <w:rPr>
          <w:rFonts w:ascii="Trebuchet MS" w:hAnsi="Trebuchet MS"/>
          <w:spacing w:val="-3"/>
          <w:w w:val="90"/>
        </w:rPr>
        <w:t>(Bin</w:t>
      </w:r>
      <w:r>
        <w:rPr>
          <w:rFonts w:ascii="Trebuchet MS" w:hAnsi="Trebuchet MS"/>
          <w:w w:val="90"/>
        </w:rPr>
        <w:t>Dolar)</w:t>
      </w:r>
    </w:p>
    <w:p w:rsidR="00D8327D" w:rsidRDefault="00D8327D">
      <w:pPr>
        <w:rPr>
          <w:rFonts w:ascii="Trebuchet MS" w:hAnsi="Trebuchet MS"/>
        </w:rPr>
        <w:sectPr w:rsidR="00D8327D">
          <w:type w:val="continuous"/>
          <w:pgSz w:w="11910" w:h="16840"/>
          <w:pgMar w:top="680" w:right="660" w:bottom="800" w:left="720" w:header="708" w:footer="708" w:gutter="0"/>
          <w:cols w:num="2" w:space="708" w:equalWidth="0">
            <w:col w:w="4538" w:space="40"/>
            <w:col w:w="5952"/>
          </w:cols>
        </w:sectPr>
      </w:pPr>
    </w:p>
    <w:p w:rsidR="00D8327D" w:rsidRDefault="00D8327D">
      <w:pPr>
        <w:pStyle w:val="GvdeMetni"/>
        <w:spacing w:before="11"/>
        <w:rPr>
          <w:rFonts w:ascii="Trebuchet MS"/>
          <w:b/>
          <w:sz w:val="26"/>
        </w:rPr>
      </w:pPr>
    </w:p>
    <w:p w:rsidR="00D8327D" w:rsidRDefault="00D8327D">
      <w:pPr>
        <w:rPr>
          <w:rFonts w:ascii="Trebuchet MS"/>
          <w:sz w:val="26"/>
        </w:rPr>
        <w:sectPr w:rsidR="00D8327D">
          <w:type w:val="continuous"/>
          <w:pgSz w:w="11910" w:h="16840"/>
          <w:pgMar w:top="680" w:right="660" w:bottom="800" w:left="720" w:header="708" w:footer="708" w:gutter="0"/>
          <w:cols w:space="708"/>
        </w:sectPr>
      </w:pPr>
    </w:p>
    <w:p w:rsidR="00D8327D" w:rsidRDefault="00A954BC">
      <w:pPr>
        <w:spacing w:before="74"/>
        <w:jc w:val="right"/>
        <w:rPr>
          <w:rFonts w:ascii="Arial"/>
          <w:sz w:val="17"/>
        </w:rPr>
      </w:pPr>
      <w:r>
        <w:rPr>
          <w:rFonts w:ascii="Arial"/>
          <w:w w:val="85"/>
          <w:sz w:val="17"/>
        </w:rPr>
        <w:lastRenderedPageBreak/>
        <w:t>20.000</w:t>
      </w:r>
    </w:p>
    <w:p w:rsidR="00D8327D" w:rsidRDefault="00A954BC">
      <w:pPr>
        <w:pStyle w:val="GvdeMetni"/>
        <w:rPr>
          <w:rFonts w:ascii="Arial"/>
          <w:sz w:val="12"/>
        </w:rPr>
      </w:pPr>
      <w:r>
        <w:br w:type="column"/>
      </w:r>
    </w:p>
    <w:p w:rsidR="00D8327D" w:rsidRDefault="00A954BC">
      <w:pPr>
        <w:spacing w:before="96"/>
        <w:ind w:right="975"/>
        <w:jc w:val="right"/>
        <w:rPr>
          <w:rFonts w:ascii="Arial"/>
          <w:sz w:val="12"/>
        </w:rPr>
      </w:pPr>
      <w:r>
        <w:rPr>
          <w:rFonts w:ascii="Arial"/>
          <w:w w:val="85"/>
          <w:sz w:val="12"/>
        </w:rPr>
        <w:t>15.788</w:t>
      </w:r>
    </w:p>
    <w:p w:rsidR="00D8327D" w:rsidRDefault="00D8327D">
      <w:pPr>
        <w:jc w:val="right"/>
        <w:rPr>
          <w:rFonts w:ascii="Arial"/>
          <w:sz w:val="12"/>
        </w:rPr>
        <w:sectPr w:rsidR="00D8327D">
          <w:type w:val="continuous"/>
          <w:pgSz w:w="11910" w:h="16840"/>
          <w:pgMar w:top="680" w:right="660" w:bottom="800" w:left="720" w:header="708" w:footer="708" w:gutter="0"/>
          <w:cols w:num="2" w:space="708" w:equalWidth="0">
            <w:col w:w="5729" w:space="40"/>
            <w:col w:w="4761"/>
          </w:cols>
        </w:sectPr>
      </w:pPr>
    </w:p>
    <w:p w:rsidR="00D8327D" w:rsidRDefault="00D8327D">
      <w:pPr>
        <w:pStyle w:val="GvdeMetni"/>
        <w:rPr>
          <w:rFonts w:ascii="Arial"/>
          <w:sz w:val="18"/>
        </w:rPr>
      </w:pPr>
    </w:p>
    <w:p w:rsidR="00D8327D" w:rsidRDefault="00D8327D">
      <w:pPr>
        <w:rPr>
          <w:rFonts w:ascii="Arial"/>
          <w:sz w:val="18"/>
        </w:rPr>
        <w:sectPr w:rsidR="00D8327D">
          <w:type w:val="continuous"/>
          <w:pgSz w:w="11910" w:h="16840"/>
          <w:pgMar w:top="680" w:right="660" w:bottom="800" w:left="720" w:header="708" w:footer="708" w:gutter="0"/>
          <w:cols w:space="708"/>
        </w:sectPr>
      </w:pPr>
    </w:p>
    <w:p w:rsidR="00D8327D" w:rsidRDefault="00A954BC">
      <w:pPr>
        <w:spacing w:before="74"/>
        <w:jc w:val="right"/>
        <w:rPr>
          <w:rFonts w:ascii="Arial"/>
          <w:sz w:val="17"/>
        </w:rPr>
      </w:pPr>
      <w:r>
        <w:rPr>
          <w:rFonts w:ascii="Arial"/>
          <w:w w:val="85"/>
          <w:sz w:val="17"/>
        </w:rPr>
        <w:lastRenderedPageBreak/>
        <w:t>10.000</w:t>
      </w:r>
    </w:p>
    <w:p w:rsidR="00D8327D" w:rsidRDefault="00D8327D">
      <w:pPr>
        <w:pStyle w:val="GvdeMetni"/>
        <w:rPr>
          <w:rFonts w:ascii="Arial"/>
          <w:sz w:val="18"/>
        </w:rPr>
      </w:pPr>
    </w:p>
    <w:p w:rsidR="00D8327D" w:rsidRDefault="00D8327D">
      <w:pPr>
        <w:pStyle w:val="GvdeMetni"/>
        <w:spacing w:before="4"/>
        <w:rPr>
          <w:rFonts w:ascii="Arial"/>
          <w:sz w:val="15"/>
        </w:rPr>
      </w:pPr>
    </w:p>
    <w:p w:rsidR="00D8327D" w:rsidRDefault="00A954BC">
      <w:pPr>
        <w:jc w:val="right"/>
        <w:rPr>
          <w:rFonts w:ascii="Arial"/>
          <w:sz w:val="17"/>
        </w:rPr>
      </w:pPr>
      <w:r>
        <w:rPr>
          <w:rFonts w:ascii="Arial"/>
          <w:w w:val="85"/>
          <w:sz w:val="17"/>
        </w:rPr>
        <w:t>0</w:t>
      </w:r>
    </w:p>
    <w:p w:rsidR="00D8327D" w:rsidRDefault="00A954BC">
      <w:pPr>
        <w:pStyle w:val="GvdeMetni"/>
        <w:rPr>
          <w:rFonts w:ascii="Arial"/>
          <w:sz w:val="12"/>
        </w:rPr>
      </w:pPr>
      <w:r>
        <w:br w:type="column"/>
      </w:r>
    </w:p>
    <w:p w:rsidR="00D8327D" w:rsidRDefault="00D8327D">
      <w:pPr>
        <w:pStyle w:val="GvdeMetni"/>
        <w:spacing w:before="8"/>
        <w:rPr>
          <w:rFonts w:ascii="Arial"/>
          <w:sz w:val="15"/>
        </w:rPr>
      </w:pPr>
    </w:p>
    <w:p w:rsidR="00D8327D" w:rsidRDefault="00A954BC">
      <w:pPr>
        <w:jc w:val="right"/>
        <w:rPr>
          <w:rFonts w:ascii="Arial"/>
          <w:sz w:val="12"/>
        </w:rPr>
      </w:pPr>
      <w:r>
        <w:rPr>
          <w:rFonts w:ascii="Arial"/>
          <w:w w:val="85"/>
          <w:sz w:val="12"/>
        </w:rPr>
        <w:t>4.107</w:t>
      </w:r>
    </w:p>
    <w:p w:rsidR="00D8327D" w:rsidRDefault="00A954BC">
      <w:pPr>
        <w:pStyle w:val="GvdeMetni"/>
        <w:rPr>
          <w:rFonts w:ascii="Arial"/>
          <w:sz w:val="12"/>
        </w:rPr>
      </w:pPr>
      <w:r>
        <w:br w:type="column"/>
      </w:r>
    </w:p>
    <w:p w:rsidR="00D8327D" w:rsidRDefault="00A954BC">
      <w:pPr>
        <w:spacing w:before="85"/>
        <w:ind w:left="129"/>
        <w:rPr>
          <w:rFonts w:ascii="Arial"/>
          <w:sz w:val="12"/>
        </w:rPr>
      </w:pPr>
      <w:r>
        <w:rPr>
          <w:rFonts w:ascii="Arial"/>
          <w:w w:val="85"/>
          <w:sz w:val="12"/>
        </w:rPr>
        <w:t>5.416</w:t>
      </w:r>
    </w:p>
    <w:p w:rsidR="00D8327D" w:rsidRDefault="00A954BC">
      <w:pPr>
        <w:pStyle w:val="GvdeMetni"/>
        <w:rPr>
          <w:rFonts w:ascii="Arial"/>
          <w:sz w:val="12"/>
        </w:rPr>
      </w:pPr>
      <w:r>
        <w:br w:type="column"/>
      </w:r>
    </w:p>
    <w:p w:rsidR="00D8327D" w:rsidRDefault="00D8327D">
      <w:pPr>
        <w:pStyle w:val="GvdeMetni"/>
        <w:rPr>
          <w:rFonts w:ascii="Arial"/>
          <w:sz w:val="12"/>
        </w:rPr>
      </w:pPr>
    </w:p>
    <w:p w:rsidR="00D8327D" w:rsidRDefault="00D8327D">
      <w:pPr>
        <w:pStyle w:val="GvdeMetni"/>
        <w:spacing w:before="5"/>
        <w:rPr>
          <w:rFonts w:ascii="Arial"/>
          <w:sz w:val="12"/>
        </w:rPr>
      </w:pPr>
    </w:p>
    <w:p w:rsidR="00D8327D" w:rsidRDefault="00A954BC">
      <w:pPr>
        <w:ind w:left="-31"/>
        <w:rPr>
          <w:rFonts w:ascii="Arial"/>
          <w:sz w:val="12"/>
        </w:rPr>
      </w:pPr>
      <w:r>
        <w:rPr>
          <w:rFonts w:ascii="Arial"/>
          <w:w w:val="95"/>
          <w:sz w:val="12"/>
        </w:rPr>
        <w:t>2.873</w:t>
      </w:r>
    </w:p>
    <w:p w:rsidR="00D8327D" w:rsidRDefault="00D8327D">
      <w:pPr>
        <w:rPr>
          <w:rFonts w:ascii="Arial"/>
          <w:sz w:val="12"/>
        </w:rPr>
        <w:sectPr w:rsidR="00D8327D">
          <w:type w:val="continuous"/>
          <w:pgSz w:w="11910" w:h="16840"/>
          <w:pgMar w:top="680" w:right="660" w:bottom="800" w:left="720" w:header="708" w:footer="708" w:gutter="0"/>
          <w:cols w:num="4" w:space="708" w:equalWidth="0">
            <w:col w:w="5729" w:space="40"/>
            <w:col w:w="3592" w:space="39"/>
            <w:col w:w="387" w:space="40"/>
            <w:col w:w="703"/>
          </w:cols>
        </w:sectPr>
      </w:pPr>
    </w:p>
    <w:p w:rsidR="00D8327D" w:rsidRDefault="00D8327D">
      <w:pPr>
        <w:pStyle w:val="GvdeMetni"/>
        <w:rPr>
          <w:rFonts w:ascii="Arial"/>
          <w:sz w:val="20"/>
        </w:rPr>
      </w:pPr>
    </w:p>
    <w:p w:rsidR="00D8327D" w:rsidRDefault="00D8327D">
      <w:pPr>
        <w:pStyle w:val="GvdeMetni"/>
        <w:spacing w:before="6"/>
        <w:rPr>
          <w:rFonts w:ascii="Arial"/>
          <w:sz w:val="20"/>
        </w:rPr>
      </w:pPr>
    </w:p>
    <w:p w:rsidR="00D8327D" w:rsidRDefault="00A954BC">
      <w:pPr>
        <w:tabs>
          <w:tab w:val="left" w:pos="8094"/>
        </w:tabs>
        <w:spacing w:line="350" w:lineRule="auto"/>
        <w:ind w:left="5921" w:right="522"/>
        <w:rPr>
          <w:rFonts w:ascii="Arial" w:hAnsi="Arial"/>
          <w:sz w:val="17"/>
        </w:rPr>
      </w:pPr>
      <w:r>
        <w:rPr>
          <w:rFonts w:ascii="Arial" w:hAnsi="Arial"/>
          <w:spacing w:val="-3"/>
          <w:w w:val="90"/>
          <w:sz w:val="17"/>
        </w:rPr>
        <w:t>2019</w:t>
      </w:r>
      <w:r>
        <w:rPr>
          <w:rFonts w:ascii="Arial" w:hAnsi="Arial"/>
          <w:w w:val="90"/>
          <w:sz w:val="17"/>
        </w:rPr>
        <w:t>İlk8AylıkİthalatDeğeri</w:t>
      </w:r>
      <w:r>
        <w:rPr>
          <w:rFonts w:ascii="Arial" w:hAnsi="Arial"/>
          <w:w w:val="90"/>
          <w:sz w:val="17"/>
        </w:rPr>
        <w:tab/>
      </w:r>
      <w:r>
        <w:rPr>
          <w:rFonts w:ascii="Arial" w:hAnsi="Arial"/>
          <w:spacing w:val="-3"/>
          <w:w w:val="90"/>
          <w:sz w:val="17"/>
        </w:rPr>
        <w:t>2019</w:t>
      </w:r>
      <w:r>
        <w:rPr>
          <w:rFonts w:ascii="Arial" w:hAnsi="Arial"/>
          <w:w w:val="90"/>
          <w:sz w:val="17"/>
        </w:rPr>
        <w:t>İlk8AylıkİhracatDeğeri YeşilMercimekİthalat</w:t>
      </w:r>
      <w:r>
        <w:rPr>
          <w:rFonts w:ascii="Arial" w:hAnsi="Arial"/>
          <w:spacing w:val="-3"/>
          <w:w w:val="90"/>
          <w:sz w:val="17"/>
        </w:rPr>
        <w:t>Değeri</w:t>
      </w:r>
      <w:r>
        <w:rPr>
          <w:rFonts w:ascii="Arial" w:hAnsi="Arial"/>
          <w:spacing w:val="-3"/>
          <w:w w:val="90"/>
          <w:sz w:val="17"/>
        </w:rPr>
        <w:tab/>
      </w:r>
      <w:r>
        <w:rPr>
          <w:rFonts w:ascii="Arial" w:hAnsi="Arial"/>
          <w:w w:val="85"/>
          <w:sz w:val="17"/>
        </w:rPr>
        <w:t>Yeşil Mercimekİhracat Değeri</w:t>
      </w:r>
    </w:p>
    <w:p w:rsidR="00D8327D" w:rsidRDefault="00D8327D">
      <w:pPr>
        <w:pStyle w:val="GvdeMetni"/>
        <w:spacing w:before="2"/>
        <w:rPr>
          <w:rFonts w:ascii="Arial"/>
          <w:sz w:val="27"/>
        </w:rPr>
      </w:pPr>
    </w:p>
    <w:p w:rsidR="00D8327D" w:rsidRDefault="00A954BC">
      <w:pPr>
        <w:pStyle w:val="GvdeMetni"/>
        <w:spacing w:before="92" w:line="276" w:lineRule="auto"/>
        <w:ind w:left="201" w:right="278"/>
        <w:jc w:val="both"/>
      </w:pPr>
      <w:r>
        <w:t xml:space="preserve">Ülkemiz kuru fasulye ve yeşil mercimekte net ithalatçı konumdadır. Yeşil mercimekte ithalat ihracat farkı hem miktar hem değer olarak oldukça yüksek olmakla birlikte kuru fasulyede son birkaç yılda farkın bir miktar daral- </w:t>
      </w:r>
      <w:proofErr w:type="spellStart"/>
      <w:r>
        <w:t>dığı</w:t>
      </w:r>
      <w:proofErr w:type="spellEnd"/>
      <w:r>
        <w:t xml:space="preserve"> görülmektedir.</w:t>
      </w:r>
    </w:p>
    <w:p w:rsidR="00D8327D" w:rsidRDefault="00A954BC">
      <w:pPr>
        <w:spacing w:before="181" w:line="276" w:lineRule="auto"/>
        <w:ind w:left="201" w:right="272"/>
        <w:jc w:val="both"/>
        <w:rPr>
          <w:sz w:val="20"/>
        </w:rPr>
      </w:pPr>
      <w:r>
        <w:rPr>
          <w:b/>
          <w:sz w:val="20"/>
        </w:rPr>
        <w:t xml:space="preserve">Piyasa fiyatları: </w:t>
      </w:r>
      <w:r>
        <w:rPr>
          <w:sz w:val="20"/>
        </w:rPr>
        <w:t xml:space="preserve">Nohut piyasa fiyatları 2.750-2.950 TL/ton, kabuklu kırmızı mercimek 3.250-3.3.400 TL/ton, yeşil merci- </w:t>
      </w:r>
      <w:proofErr w:type="spellStart"/>
      <w:r>
        <w:rPr>
          <w:sz w:val="20"/>
        </w:rPr>
        <w:t>mek</w:t>
      </w:r>
      <w:proofErr w:type="spellEnd"/>
      <w:r>
        <w:rPr>
          <w:sz w:val="20"/>
        </w:rPr>
        <w:t xml:space="preserve"> 2.600-2850 TL/ton ve kuru fasulye 5.250-5.450 TL/tondur.</w:t>
      </w:r>
    </w:p>
    <w:p w:rsidR="00D8327D" w:rsidRDefault="00A954BC">
      <w:pPr>
        <w:spacing w:before="182" w:line="276" w:lineRule="auto"/>
        <w:ind w:left="201" w:right="274"/>
        <w:jc w:val="both"/>
        <w:rPr>
          <w:sz w:val="20"/>
        </w:rPr>
      </w:pPr>
      <w:r>
        <w:rPr>
          <w:sz w:val="20"/>
        </w:rPr>
        <w:t>Nohut ihraç fiyatları 9 mm için ortalama 685 $/tondur. Kırmızı iç mercimek Mersin ihraç fiyatları ise 750-770 $/ton seviye- sindedir.</w:t>
      </w:r>
    </w:p>
    <w:p w:rsidR="00D8327D" w:rsidRDefault="00D8327D">
      <w:pPr>
        <w:spacing w:line="276" w:lineRule="auto"/>
        <w:jc w:val="both"/>
        <w:rPr>
          <w:sz w:val="20"/>
        </w:r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footerReference w:type="default" r:id="rId150"/>
          <w:pgSz w:w="11910" w:h="16840"/>
          <w:pgMar w:top="680" w:right="660" w:bottom="900" w:left="720" w:header="0" w:footer="702" w:gutter="0"/>
          <w:cols w:space="708"/>
        </w:sectPr>
      </w:pPr>
    </w:p>
    <w:p w:rsidR="00D8327D" w:rsidRDefault="00A954BC">
      <w:pPr>
        <w:pStyle w:val="Balk5"/>
        <w:rPr>
          <w:rFonts w:ascii="Arial"/>
        </w:rPr>
      </w:pPr>
      <w:r>
        <w:rPr>
          <w:rFonts w:ascii="Arial"/>
          <w:color w:val="FFFFFF"/>
          <w:w w:val="105"/>
        </w:rPr>
        <w:lastRenderedPageBreak/>
        <w:t>28 Ekim2019</w:t>
      </w:r>
    </w:p>
    <w:p w:rsidR="00D8327D" w:rsidRDefault="00D8327D">
      <w:pPr>
        <w:pStyle w:val="GvdeMetni"/>
        <w:rPr>
          <w:rFonts w:ascii="Arial"/>
          <w:b/>
          <w:sz w:val="24"/>
        </w:rPr>
      </w:pPr>
    </w:p>
    <w:p w:rsidR="00D8327D" w:rsidRDefault="00D8327D">
      <w:pPr>
        <w:pStyle w:val="GvdeMetni"/>
        <w:rPr>
          <w:rFonts w:ascii="Arial"/>
          <w:b/>
          <w:sz w:val="24"/>
        </w:rPr>
      </w:pPr>
    </w:p>
    <w:p w:rsidR="00D8327D" w:rsidRDefault="00D8327D">
      <w:pPr>
        <w:pStyle w:val="GvdeMetni"/>
        <w:spacing w:before="4"/>
        <w:rPr>
          <w:rFonts w:ascii="Arial"/>
          <w:b/>
          <w:sz w:val="32"/>
        </w:rPr>
      </w:pPr>
    </w:p>
    <w:p w:rsidR="00D8327D" w:rsidRDefault="00BB0268">
      <w:pPr>
        <w:ind w:left="175"/>
        <w:rPr>
          <w:rFonts w:ascii="Trebuchet MS"/>
          <w:b/>
          <w:sz w:val="28"/>
        </w:rPr>
      </w:pPr>
      <w:r w:rsidRPr="00BB0268">
        <w:pict>
          <v:group id="_x0000_s1288" style="position:absolute;left:0;text-align:left;margin-left:42.3pt;margin-top:21.4pt;width:203.35pt;height:138.9pt;z-index:-18105344;mso-position-horizontal-relative:page" coordorigin="846,428" coordsize="4067,2778">
            <v:rect id="_x0000_s1314" style="position:absolute;left:845;top:428;width:4067;height:2778" stroked="f"/>
            <v:shape id="_x0000_s1313" type="#_x0000_t75" style="position:absolute;left:1002;top:1572;width:283;height:1039">
              <v:imagedata r:id="rId151" o:title=""/>
            </v:shape>
            <v:shape id="_x0000_s1312" type="#_x0000_t75" style="position:absolute;left:1648;top:1142;width:288;height:1469">
              <v:imagedata r:id="rId152" o:title=""/>
            </v:shape>
            <v:shape id="_x0000_s1311" type="#_x0000_t75" style="position:absolute;left:2300;top:1440;width:283;height:1171">
              <v:imagedata r:id="rId153" o:title=""/>
            </v:shape>
            <v:shape id="_x0000_s1310" type="#_x0000_t75" style="position:absolute;left:2951;top:1030;width:283;height:1581">
              <v:imagedata r:id="rId154" o:title=""/>
            </v:shape>
            <v:shape id="_x0000_s1309" type="#_x0000_t75" style="position:absolute;left:3603;top:1063;width:283;height:1548">
              <v:imagedata r:id="rId155" o:title=""/>
            </v:shape>
            <v:shape id="_x0000_s1308" type="#_x0000_t75" style="position:absolute;left:4249;top:1003;width:504;height:1608">
              <v:imagedata r:id="rId156" o:title=""/>
            </v:shape>
            <v:shape id="_x0000_s1307" type="#_x0000_t75" style="position:absolute;left:1218;top:2167;width:283;height:444">
              <v:imagedata r:id="rId157" o:title=""/>
            </v:shape>
            <v:shape id="_x0000_s1306" type="#_x0000_t75" style="position:absolute;left:1869;top:2187;width:283;height:424">
              <v:imagedata r:id="rId158" o:title=""/>
            </v:shape>
            <v:shape id="_x0000_s1305" type="#_x0000_t75" style="position:absolute;left:2515;top:2193;width:288;height:417">
              <v:imagedata r:id="rId159" o:title=""/>
            </v:shape>
            <v:shape id="_x0000_s1304" type="#_x0000_t75" style="position:absolute;left:3167;top:2147;width:283;height:463">
              <v:imagedata r:id="rId160" o:title=""/>
            </v:shape>
            <v:shape id="_x0000_s1303" type="#_x0000_t75" style="position:absolute;left:3818;top:2154;width:283;height:457">
              <v:imagedata r:id="rId161" o:title=""/>
            </v:shape>
            <v:shape id="_x0000_s1302" type="#_x0000_t75" style="position:absolute;left:1020;top:1579;width:248;height:1029">
              <v:imagedata r:id="rId162" o:title=""/>
            </v:shape>
            <v:shape id="_x0000_s1301" type="#_x0000_t75" style="position:absolute;left:1671;top:1155;width:242;height:1452">
              <v:imagedata r:id="rId163" o:title=""/>
            </v:shape>
            <v:shape id="_x0000_s1300" type="#_x0000_t75" style="position:absolute;left:2323;top:1446;width:242;height:1161">
              <v:imagedata r:id="rId164" o:title=""/>
            </v:shape>
            <v:shape id="_x0000_s1299" type="#_x0000_t75" style="position:absolute;left:2969;top:1043;width:248;height:1565">
              <v:imagedata r:id="rId165" o:title=""/>
            </v:shape>
            <v:shape id="_x0000_s1298" type="#_x0000_t75" style="position:absolute;left:3620;top:1069;width:242;height:1538">
              <v:imagedata r:id="rId166" o:title=""/>
            </v:shape>
            <v:shape id="_x0000_s1297" type="#_x0000_t75" style="position:absolute;left:4272;top:1016;width:242;height:1591">
              <v:imagedata r:id="rId167" o:title=""/>
            </v:shape>
            <v:shape id="_x0000_s1296" type="#_x0000_t75" style="position:absolute;left:1241;top:2174;width:242;height:434">
              <v:imagedata r:id="rId168" o:title=""/>
            </v:shape>
            <v:shape id="_x0000_s1295" type="#_x0000_t75" style="position:absolute;left:1887;top:2193;width:242;height:414">
              <v:imagedata r:id="rId169" o:title=""/>
            </v:shape>
            <v:shape id="_x0000_s1294" type="#_x0000_t75" style="position:absolute;left:2538;top:2200;width:242;height:407">
              <v:imagedata r:id="rId170" o:title=""/>
            </v:shape>
            <v:shape id="_x0000_s1293" type="#_x0000_t75" style="position:absolute;left:3190;top:2160;width:242;height:447">
              <v:imagedata r:id="rId171" o:title=""/>
            </v:shape>
            <v:shape id="_x0000_s1292" type="#_x0000_t75" style="position:absolute;left:3836;top:2167;width:248;height:440">
              <v:imagedata r:id="rId172" o:title=""/>
            </v:shape>
            <v:shape id="_x0000_s1291" style="position:absolute;left:1360;top:2150;width:1327;height:67" coordorigin="1361,2151" coordsize="1327,67" o:spt="100" adj="0,,0" path="m1361,2191r46,-40m2664,2217r23,-46e" filled="f" strokecolor="#a6a6a6" strokeweight=".10975mm">
              <v:stroke joinstyle="round"/>
              <v:formulas/>
              <v:path arrowok="t" o:connecttype="segments"/>
            </v:shape>
            <v:shape id="_x0000_s1290" type="#_x0000_t75" style="position:absolute;left:2276;top:2987;width:96;height:103">
              <v:imagedata r:id="rId173" o:title=""/>
            </v:shape>
            <v:shape id="_x0000_s1289" type="#_x0000_t75" style="position:absolute;left:2852;top:2987;width:96;height:103">
              <v:imagedata r:id="rId174" o:title=""/>
            </v:shape>
            <w10:wrap anchorx="page"/>
          </v:group>
        </w:pict>
      </w:r>
      <w:r w:rsidR="00A954BC">
        <w:rPr>
          <w:rFonts w:ascii="Trebuchet MS"/>
          <w:b/>
          <w:color w:val="990000"/>
          <w:sz w:val="28"/>
        </w:rPr>
        <w:t>FINDIK</w:t>
      </w:r>
    </w:p>
    <w:p w:rsidR="00D8327D" w:rsidRDefault="00A954BC">
      <w:pPr>
        <w:spacing w:before="103"/>
        <w:ind w:left="175"/>
        <w:rPr>
          <w:rFonts w:ascii="Arial" w:hAnsi="Arial"/>
          <w:b/>
        </w:rPr>
      </w:pPr>
      <w:r>
        <w:br w:type="column"/>
      </w:r>
      <w:r>
        <w:rPr>
          <w:rFonts w:ascii="Arial" w:hAnsi="Arial"/>
          <w:b/>
          <w:color w:val="FFFFFF"/>
        </w:rPr>
        <w:lastRenderedPageBreak/>
        <w:t>Sayı: 8</w:t>
      </w:r>
    </w:p>
    <w:p w:rsidR="00D8327D" w:rsidRDefault="00D8327D">
      <w:pPr>
        <w:pStyle w:val="GvdeMetni"/>
        <w:rPr>
          <w:rFonts w:ascii="Arial"/>
          <w:b/>
          <w:sz w:val="29"/>
        </w:rPr>
      </w:pPr>
    </w:p>
    <w:p w:rsidR="00D8327D" w:rsidRPr="0033520A" w:rsidRDefault="00A954BC">
      <w:pPr>
        <w:ind w:left="261"/>
        <w:rPr>
          <w:rFonts w:ascii="Arial Black" w:hAnsi="Arial Black"/>
          <w:b/>
          <w:i/>
          <w:sz w:val="32"/>
        </w:rPr>
      </w:pPr>
      <w:r w:rsidRPr="0033520A">
        <w:rPr>
          <w:rFonts w:ascii="Arial Black" w:hAnsi="Arial Black"/>
          <w:b/>
          <w:i/>
          <w:color w:val="990000"/>
          <w:sz w:val="32"/>
        </w:rPr>
        <w:t>Kurutulmuş</w:t>
      </w:r>
      <w:r w:rsidR="00280090" w:rsidRPr="0033520A">
        <w:rPr>
          <w:rFonts w:ascii="Arial Black" w:hAnsi="Arial Black"/>
          <w:b/>
          <w:i/>
          <w:color w:val="990000"/>
          <w:sz w:val="32"/>
        </w:rPr>
        <w:t xml:space="preserve"> </w:t>
      </w:r>
      <w:r w:rsidRPr="0033520A">
        <w:rPr>
          <w:rFonts w:ascii="Arial Black" w:hAnsi="Arial Black"/>
          <w:b/>
          <w:i/>
          <w:color w:val="990000"/>
          <w:spacing w:val="-4"/>
          <w:sz w:val="32"/>
        </w:rPr>
        <w:t>ve</w:t>
      </w:r>
      <w:r w:rsidR="00280090" w:rsidRPr="0033520A">
        <w:rPr>
          <w:rFonts w:ascii="Arial Black" w:hAnsi="Arial Black"/>
          <w:b/>
          <w:i/>
          <w:color w:val="990000"/>
          <w:spacing w:val="-4"/>
          <w:sz w:val="32"/>
        </w:rPr>
        <w:t xml:space="preserve"> </w:t>
      </w:r>
      <w:r w:rsidRPr="0033520A">
        <w:rPr>
          <w:rFonts w:ascii="Arial Black" w:hAnsi="Arial Black"/>
          <w:b/>
          <w:i/>
          <w:color w:val="990000"/>
          <w:spacing w:val="2"/>
          <w:sz w:val="32"/>
        </w:rPr>
        <w:t>Sert</w:t>
      </w:r>
      <w:r w:rsidR="00280090" w:rsidRPr="0033520A">
        <w:rPr>
          <w:rFonts w:ascii="Arial Black" w:hAnsi="Arial Black"/>
          <w:b/>
          <w:i/>
          <w:color w:val="990000"/>
          <w:spacing w:val="2"/>
          <w:sz w:val="32"/>
        </w:rPr>
        <w:t xml:space="preserve"> </w:t>
      </w:r>
      <w:r w:rsidRPr="0033520A">
        <w:rPr>
          <w:rFonts w:ascii="Arial Black" w:hAnsi="Arial Black"/>
          <w:b/>
          <w:i/>
          <w:color w:val="990000"/>
          <w:sz w:val="32"/>
        </w:rPr>
        <w:t>Kabuklu</w:t>
      </w:r>
      <w:r w:rsidR="00280090" w:rsidRPr="0033520A">
        <w:rPr>
          <w:rFonts w:ascii="Arial Black" w:hAnsi="Arial Black"/>
          <w:b/>
          <w:i/>
          <w:color w:val="990000"/>
          <w:sz w:val="32"/>
        </w:rPr>
        <w:t xml:space="preserve"> </w:t>
      </w:r>
      <w:r w:rsidRPr="0033520A">
        <w:rPr>
          <w:rFonts w:ascii="Arial Black" w:hAnsi="Arial Black"/>
          <w:b/>
          <w:i/>
          <w:color w:val="990000"/>
          <w:spacing w:val="-3"/>
          <w:sz w:val="32"/>
        </w:rPr>
        <w:t>Meyve</w:t>
      </w:r>
      <w:r w:rsidR="00280090" w:rsidRPr="0033520A">
        <w:rPr>
          <w:rFonts w:ascii="Arial Black" w:hAnsi="Arial Black"/>
          <w:b/>
          <w:i/>
          <w:color w:val="990000"/>
          <w:spacing w:val="-3"/>
          <w:sz w:val="32"/>
        </w:rPr>
        <w:t xml:space="preserve"> </w:t>
      </w:r>
      <w:r w:rsidRPr="0033520A">
        <w:rPr>
          <w:rFonts w:ascii="Arial Black" w:hAnsi="Arial Black"/>
          <w:b/>
          <w:i/>
          <w:color w:val="990000"/>
          <w:sz w:val="32"/>
        </w:rPr>
        <w:t>Piyasaları</w:t>
      </w:r>
    </w:p>
    <w:p w:rsidR="00D8327D" w:rsidRDefault="00D8327D">
      <w:pPr>
        <w:rPr>
          <w:sz w:val="38"/>
        </w:rPr>
      </w:pPr>
    </w:p>
    <w:p w:rsidR="00280090" w:rsidRDefault="00280090">
      <w:pPr>
        <w:rPr>
          <w:sz w:val="38"/>
        </w:rPr>
        <w:sectPr w:rsidR="00280090" w:rsidSect="00280090">
          <w:type w:val="continuous"/>
          <w:pgSz w:w="11910" w:h="16840"/>
          <w:pgMar w:top="680" w:right="660" w:bottom="800" w:left="720" w:header="708" w:footer="708" w:gutter="0"/>
          <w:cols w:num="2" w:space="708" w:equalWidth="0">
            <w:col w:w="1653" w:space="37"/>
            <w:col w:w="8840"/>
          </w:cols>
        </w:sectPr>
      </w:pPr>
    </w:p>
    <w:p w:rsidR="00D8327D" w:rsidRDefault="00D8327D">
      <w:pPr>
        <w:pStyle w:val="GvdeMetni"/>
        <w:spacing w:before="4"/>
        <w:rPr>
          <w:b/>
          <w:i/>
          <w:sz w:val="8"/>
        </w:rPr>
      </w:pPr>
    </w:p>
    <w:tbl>
      <w:tblPr>
        <w:tblStyle w:val="TableNormal"/>
        <w:tblW w:w="0" w:type="auto"/>
        <w:tblInd w:w="1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759"/>
        <w:gridCol w:w="663"/>
        <w:gridCol w:w="603"/>
        <w:gridCol w:w="694"/>
        <w:gridCol w:w="606"/>
        <w:gridCol w:w="705"/>
        <w:gridCol w:w="2555"/>
        <w:gridCol w:w="566"/>
        <w:gridCol w:w="619"/>
        <w:gridCol w:w="2151"/>
        <w:gridCol w:w="342"/>
      </w:tblGrid>
      <w:tr w:rsidR="00D8327D">
        <w:trPr>
          <w:trHeight w:val="359"/>
        </w:trPr>
        <w:tc>
          <w:tcPr>
            <w:tcW w:w="4030" w:type="dxa"/>
            <w:gridSpan w:val="6"/>
          </w:tcPr>
          <w:p w:rsidR="00D8327D" w:rsidRDefault="00A954BC">
            <w:pPr>
              <w:pStyle w:val="TableParagraph"/>
              <w:spacing w:before="66"/>
              <w:ind w:left="749"/>
              <w:rPr>
                <w:rFonts w:ascii="Trebuchet MS" w:hAnsi="Trebuchet MS"/>
                <w:b/>
                <w:sz w:val="16"/>
              </w:rPr>
            </w:pPr>
            <w:r>
              <w:rPr>
                <w:rFonts w:ascii="Trebuchet MS" w:hAnsi="Trebuchet MS"/>
                <w:b/>
                <w:w w:val="85"/>
                <w:sz w:val="16"/>
              </w:rPr>
              <w:t>Dünya Fındık Üretim ve Dış Ticareti (Bin Ton)</w:t>
            </w:r>
          </w:p>
        </w:tc>
        <w:tc>
          <w:tcPr>
            <w:tcW w:w="2555" w:type="dxa"/>
            <w:tcBorders>
              <w:bottom w:val="nil"/>
              <w:right w:val="nil"/>
            </w:tcBorders>
          </w:tcPr>
          <w:p w:rsidR="00D8327D" w:rsidRDefault="00A954BC">
            <w:pPr>
              <w:pStyle w:val="TableParagraph"/>
              <w:spacing w:before="87"/>
              <w:ind w:left="608"/>
              <w:rPr>
                <w:rFonts w:ascii="Trebuchet MS" w:hAnsi="Trebuchet MS"/>
                <w:b/>
                <w:sz w:val="20"/>
              </w:rPr>
            </w:pPr>
            <w:r>
              <w:rPr>
                <w:rFonts w:ascii="Trebuchet MS" w:hAnsi="Trebuchet MS"/>
                <w:b/>
                <w:w w:val="70"/>
                <w:sz w:val="20"/>
              </w:rPr>
              <w:t>Fındık İhracatı (Bin ton) 2018</w:t>
            </w:r>
          </w:p>
        </w:tc>
        <w:tc>
          <w:tcPr>
            <w:tcW w:w="566" w:type="dxa"/>
            <w:tcBorders>
              <w:left w:val="nil"/>
              <w:bottom w:val="nil"/>
            </w:tcBorders>
          </w:tcPr>
          <w:p w:rsidR="00D8327D" w:rsidRDefault="00D8327D">
            <w:pPr>
              <w:pStyle w:val="TableParagraph"/>
              <w:rPr>
                <w:sz w:val="18"/>
              </w:rPr>
            </w:pPr>
          </w:p>
        </w:tc>
        <w:tc>
          <w:tcPr>
            <w:tcW w:w="619" w:type="dxa"/>
            <w:vMerge w:val="restart"/>
            <w:tcBorders>
              <w:right w:val="nil"/>
            </w:tcBorders>
          </w:tcPr>
          <w:p w:rsidR="00D8327D" w:rsidRDefault="00D8327D">
            <w:pPr>
              <w:pStyle w:val="TableParagraph"/>
              <w:rPr>
                <w:b/>
                <w:i/>
                <w:sz w:val="14"/>
              </w:rPr>
            </w:pPr>
          </w:p>
          <w:p w:rsidR="00D8327D" w:rsidRDefault="00D8327D">
            <w:pPr>
              <w:pStyle w:val="TableParagraph"/>
              <w:spacing w:before="3"/>
              <w:rPr>
                <w:b/>
                <w:i/>
                <w:sz w:val="12"/>
              </w:rPr>
            </w:pPr>
          </w:p>
          <w:p w:rsidR="00D8327D" w:rsidRDefault="00A954BC">
            <w:pPr>
              <w:pStyle w:val="TableParagraph"/>
              <w:spacing w:line="392" w:lineRule="exact"/>
              <w:ind w:left="124" w:right="45" w:hanging="39"/>
              <w:jc w:val="both"/>
              <w:rPr>
                <w:rFonts w:ascii="Arial" w:hAnsi="Arial"/>
                <w:sz w:val="14"/>
              </w:rPr>
            </w:pPr>
            <w:r>
              <w:rPr>
                <w:rFonts w:ascii="Arial" w:hAnsi="Arial"/>
                <w:w w:val="85"/>
                <w:sz w:val="14"/>
              </w:rPr>
              <w:t xml:space="preserve">Almanya </w:t>
            </w:r>
            <w:r>
              <w:rPr>
                <w:rFonts w:ascii="Arial" w:hAnsi="Arial"/>
                <w:w w:val="95"/>
                <w:sz w:val="14"/>
              </w:rPr>
              <w:t xml:space="preserve">İtalya Fransa Rusya </w:t>
            </w:r>
            <w:r>
              <w:rPr>
                <w:rFonts w:ascii="Arial" w:hAnsi="Arial"/>
                <w:w w:val="85"/>
                <w:sz w:val="14"/>
              </w:rPr>
              <w:t>Polonya Kanada</w:t>
            </w:r>
          </w:p>
        </w:tc>
        <w:tc>
          <w:tcPr>
            <w:tcW w:w="2151" w:type="dxa"/>
            <w:vMerge w:val="restart"/>
            <w:tcBorders>
              <w:left w:val="nil"/>
              <w:right w:val="nil"/>
            </w:tcBorders>
          </w:tcPr>
          <w:p w:rsidR="00D8327D" w:rsidRDefault="00A954BC">
            <w:pPr>
              <w:pStyle w:val="TableParagraph"/>
              <w:spacing w:before="59"/>
              <w:ind w:left="63"/>
              <w:rPr>
                <w:rFonts w:ascii="Trebuchet MS" w:hAnsi="Trebuchet MS"/>
                <w:b/>
                <w:sz w:val="17"/>
              </w:rPr>
            </w:pPr>
            <w:r>
              <w:rPr>
                <w:rFonts w:ascii="Trebuchet MS" w:hAnsi="Trebuchet MS"/>
                <w:b/>
                <w:w w:val="90"/>
                <w:sz w:val="17"/>
              </w:rPr>
              <w:t>Fındık İthalatı (Bin ton) 2018</w:t>
            </w:r>
          </w:p>
          <w:p w:rsidR="00D8327D" w:rsidRDefault="00D8327D">
            <w:pPr>
              <w:pStyle w:val="TableParagraph"/>
              <w:rPr>
                <w:b/>
                <w:i/>
                <w:sz w:val="16"/>
              </w:rPr>
            </w:pPr>
          </w:p>
          <w:p w:rsidR="00D8327D" w:rsidRDefault="00D8327D">
            <w:pPr>
              <w:pStyle w:val="TableParagraph"/>
              <w:rPr>
                <w:b/>
                <w:i/>
                <w:sz w:val="16"/>
              </w:rPr>
            </w:pPr>
          </w:p>
          <w:p w:rsidR="00D8327D" w:rsidRDefault="00D8327D">
            <w:pPr>
              <w:pStyle w:val="TableParagraph"/>
              <w:spacing w:before="3"/>
              <w:rPr>
                <w:b/>
                <w:i/>
                <w:sz w:val="23"/>
              </w:rPr>
            </w:pPr>
          </w:p>
          <w:p w:rsidR="00D8327D" w:rsidRDefault="00A954BC">
            <w:pPr>
              <w:pStyle w:val="TableParagraph"/>
              <w:spacing w:before="1"/>
              <w:ind w:right="164"/>
              <w:jc w:val="right"/>
              <w:rPr>
                <w:rFonts w:ascii="Arial"/>
                <w:sz w:val="13"/>
              </w:rPr>
            </w:pPr>
            <w:r>
              <w:rPr>
                <w:rFonts w:ascii="Arial"/>
                <w:w w:val="85"/>
                <w:sz w:val="13"/>
              </w:rPr>
              <w:t>52</w:t>
            </w:r>
          </w:p>
          <w:p w:rsidR="00D8327D" w:rsidRDefault="00D8327D">
            <w:pPr>
              <w:pStyle w:val="TableParagraph"/>
              <w:rPr>
                <w:b/>
                <w:i/>
                <w:sz w:val="12"/>
              </w:rPr>
            </w:pPr>
          </w:p>
          <w:p w:rsidR="00D8327D" w:rsidRDefault="00A954BC">
            <w:pPr>
              <w:pStyle w:val="TableParagraph"/>
              <w:spacing w:before="105"/>
              <w:ind w:left="955" w:right="1018"/>
              <w:jc w:val="center"/>
              <w:rPr>
                <w:rFonts w:ascii="Arial"/>
                <w:sz w:val="13"/>
              </w:rPr>
            </w:pPr>
            <w:r>
              <w:rPr>
                <w:rFonts w:ascii="Arial"/>
                <w:w w:val="95"/>
                <w:sz w:val="13"/>
              </w:rPr>
              <w:t>26</w:t>
            </w:r>
          </w:p>
          <w:p w:rsidR="00D8327D" w:rsidRDefault="00D8327D">
            <w:pPr>
              <w:pStyle w:val="TableParagraph"/>
              <w:rPr>
                <w:b/>
                <w:i/>
                <w:sz w:val="12"/>
              </w:rPr>
            </w:pPr>
          </w:p>
          <w:p w:rsidR="00D8327D" w:rsidRDefault="00A954BC">
            <w:pPr>
              <w:pStyle w:val="TableParagraph"/>
              <w:spacing w:before="105"/>
              <w:ind w:left="606"/>
              <w:rPr>
                <w:rFonts w:ascii="Arial"/>
                <w:sz w:val="13"/>
              </w:rPr>
            </w:pPr>
            <w:r>
              <w:rPr>
                <w:rFonts w:ascii="Arial"/>
                <w:w w:val="95"/>
                <w:sz w:val="13"/>
              </w:rPr>
              <w:t>15</w:t>
            </w:r>
          </w:p>
          <w:p w:rsidR="00D8327D" w:rsidRDefault="00D8327D">
            <w:pPr>
              <w:pStyle w:val="TableParagraph"/>
              <w:rPr>
                <w:b/>
                <w:i/>
                <w:sz w:val="12"/>
              </w:rPr>
            </w:pPr>
          </w:p>
          <w:p w:rsidR="00D8327D" w:rsidRDefault="00A954BC">
            <w:pPr>
              <w:pStyle w:val="TableParagraph"/>
              <w:spacing w:before="105"/>
              <w:ind w:left="588"/>
              <w:rPr>
                <w:rFonts w:ascii="Arial"/>
                <w:sz w:val="13"/>
              </w:rPr>
            </w:pPr>
            <w:r>
              <w:rPr>
                <w:rFonts w:ascii="Arial"/>
                <w:w w:val="95"/>
                <w:sz w:val="13"/>
              </w:rPr>
              <w:t>14</w:t>
            </w:r>
          </w:p>
          <w:p w:rsidR="00D8327D" w:rsidRDefault="00D8327D">
            <w:pPr>
              <w:pStyle w:val="TableParagraph"/>
              <w:rPr>
                <w:b/>
                <w:i/>
                <w:sz w:val="12"/>
              </w:rPr>
            </w:pPr>
          </w:p>
          <w:p w:rsidR="00D8327D" w:rsidRDefault="00A954BC">
            <w:pPr>
              <w:pStyle w:val="TableParagraph"/>
              <w:spacing w:before="106"/>
              <w:ind w:left="582"/>
              <w:rPr>
                <w:rFonts w:ascii="Arial"/>
                <w:sz w:val="13"/>
              </w:rPr>
            </w:pPr>
            <w:r>
              <w:rPr>
                <w:rFonts w:ascii="Arial"/>
                <w:w w:val="95"/>
                <w:sz w:val="13"/>
              </w:rPr>
              <w:t>14</w:t>
            </w:r>
          </w:p>
        </w:tc>
        <w:tc>
          <w:tcPr>
            <w:tcW w:w="342" w:type="dxa"/>
            <w:vMerge w:val="restart"/>
            <w:tcBorders>
              <w:left w:val="nil"/>
            </w:tcBorders>
          </w:tcPr>
          <w:p w:rsidR="00D8327D" w:rsidRDefault="00D8327D">
            <w:pPr>
              <w:pStyle w:val="TableParagraph"/>
              <w:rPr>
                <w:b/>
                <w:i/>
                <w:sz w:val="12"/>
              </w:rPr>
            </w:pPr>
          </w:p>
          <w:p w:rsidR="00D8327D" w:rsidRDefault="00D8327D">
            <w:pPr>
              <w:pStyle w:val="TableParagraph"/>
              <w:rPr>
                <w:b/>
                <w:i/>
                <w:sz w:val="12"/>
              </w:rPr>
            </w:pPr>
          </w:p>
          <w:p w:rsidR="00D8327D" w:rsidRDefault="00D8327D">
            <w:pPr>
              <w:pStyle w:val="TableParagraph"/>
              <w:rPr>
                <w:b/>
                <w:i/>
                <w:sz w:val="12"/>
              </w:rPr>
            </w:pPr>
          </w:p>
          <w:p w:rsidR="00D8327D" w:rsidRDefault="00A954BC">
            <w:pPr>
              <w:pStyle w:val="TableParagraph"/>
              <w:spacing w:before="86"/>
              <w:ind w:left="187"/>
              <w:rPr>
                <w:rFonts w:ascii="Arial"/>
                <w:sz w:val="13"/>
              </w:rPr>
            </w:pPr>
            <w:r>
              <w:rPr>
                <w:rFonts w:ascii="Arial"/>
                <w:w w:val="95"/>
                <w:sz w:val="13"/>
              </w:rPr>
              <w:t>66</w:t>
            </w:r>
          </w:p>
        </w:tc>
      </w:tr>
      <w:tr w:rsidR="00D8327D">
        <w:trPr>
          <w:trHeight w:val="294"/>
        </w:trPr>
        <w:tc>
          <w:tcPr>
            <w:tcW w:w="759" w:type="dxa"/>
            <w:tcBorders>
              <w:right w:val="nil"/>
            </w:tcBorders>
          </w:tcPr>
          <w:p w:rsidR="00D8327D" w:rsidRDefault="00D8327D">
            <w:pPr>
              <w:pStyle w:val="TableParagraph"/>
              <w:rPr>
                <w:sz w:val="18"/>
              </w:rPr>
            </w:pPr>
          </w:p>
        </w:tc>
        <w:tc>
          <w:tcPr>
            <w:tcW w:w="663" w:type="dxa"/>
            <w:tcBorders>
              <w:left w:val="nil"/>
              <w:right w:val="nil"/>
            </w:tcBorders>
          </w:tcPr>
          <w:p w:rsidR="00D8327D" w:rsidRDefault="00D8327D">
            <w:pPr>
              <w:pStyle w:val="TableParagraph"/>
              <w:spacing w:before="4"/>
              <w:rPr>
                <w:b/>
                <w:i/>
                <w:sz w:val="16"/>
              </w:rPr>
            </w:pPr>
          </w:p>
          <w:p w:rsidR="00D8327D" w:rsidRDefault="00A954BC">
            <w:pPr>
              <w:pStyle w:val="TableParagraph"/>
              <w:spacing w:line="86" w:lineRule="exact"/>
              <w:ind w:left="110"/>
              <w:rPr>
                <w:rFonts w:ascii="Trebuchet MS"/>
                <w:b/>
                <w:sz w:val="12"/>
              </w:rPr>
            </w:pPr>
            <w:r>
              <w:rPr>
                <w:rFonts w:ascii="Trebuchet MS"/>
                <w:b/>
                <w:color w:val="404040"/>
                <w:w w:val="90"/>
                <w:sz w:val="12"/>
              </w:rPr>
              <w:t>953</w:t>
            </w:r>
          </w:p>
        </w:tc>
        <w:tc>
          <w:tcPr>
            <w:tcW w:w="603" w:type="dxa"/>
            <w:tcBorders>
              <w:left w:val="nil"/>
              <w:right w:val="nil"/>
            </w:tcBorders>
          </w:tcPr>
          <w:p w:rsidR="00D8327D" w:rsidRDefault="00D8327D">
            <w:pPr>
              <w:pStyle w:val="TableParagraph"/>
              <w:rPr>
                <w:sz w:val="18"/>
              </w:rPr>
            </w:pPr>
          </w:p>
        </w:tc>
        <w:tc>
          <w:tcPr>
            <w:tcW w:w="694" w:type="dxa"/>
            <w:tcBorders>
              <w:left w:val="nil"/>
              <w:right w:val="nil"/>
            </w:tcBorders>
          </w:tcPr>
          <w:p w:rsidR="00D8327D" w:rsidRDefault="00A954BC">
            <w:pPr>
              <w:pStyle w:val="TableParagraph"/>
              <w:spacing w:before="73"/>
              <w:ind w:left="99"/>
              <w:rPr>
                <w:rFonts w:ascii="Trebuchet MS"/>
                <w:b/>
                <w:sz w:val="12"/>
              </w:rPr>
            </w:pPr>
            <w:r>
              <w:rPr>
                <w:rFonts w:ascii="Trebuchet MS"/>
                <w:b/>
                <w:color w:val="404040"/>
                <w:w w:val="90"/>
                <w:sz w:val="12"/>
              </w:rPr>
              <w:t>1.029</w:t>
            </w:r>
          </w:p>
        </w:tc>
        <w:tc>
          <w:tcPr>
            <w:tcW w:w="606" w:type="dxa"/>
            <w:tcBorders>
              <w:left w:val="nil"/>
              <w:right w:val="nil"/>
            </w:tcBorders>
          </w:tcPr>
          <w:p w:rsidR="00D8327D" w:rsidRDefault="00A954BC">
            <w:pPr>
              <w:pStyle w:val="TableParagraph"/>
              <w:spacing w:before="105"/>
              <w:ind w:left="55"/>
              <w:rPr>
                <w:rFonts w:ascii="Trebuchet MS"/>
                <w:b/>
                <w:sz w:val="12"/>
              </w:rPr>
            </w:pPr>
            <w:r>
              <w:rPr>
                <w:rFonts w:ascii="Trebuchet MS"/>
                <w:b/>
                <w:color w:val="404040"/>
                <w:w w:val="85"/>
                <w:sz w:val="12"/>
              </w:rPr>
              <w:t>1.008</w:t>
            </w:r>
          </w:p>
        </w:tc>
        <w:tc>
          <w:tcPr>
            <w:tcW w:w="705" w:type="dxa"/>
            <w:tcBorders>
              <w:left w:val="nil"/>
            </w:tcBorders>
          </w:tcPr>
          <w:p w:rsidR="00D8327D" w:rsidRDefault="00A954BC">
            <w:pPr>
              <w:pStyle w:val="TableParagraph"/>
              <w:spacing w:before="48"/>
              <w:ind w:left="100"/>
              <w:rPr>
                <w:rFonts w:ascii="Trebuchet MS"/>
                <w:b/>
                <w:sz w:val="12"/>
              </w:rPr>
            </w:pPr>
            <w:r>
              <w:rPr>
                <w:rFonts w:ascii="Trebuchet MS"/>
                <w:b/>
                <w:color w:val="404040"/>
                <w:w w:val="90"/>
                <w:sz w:val="12"/>
              </w:rPr>
              <w:t>1.046</w:t>
            </w:r>
          </w:p>
        </w:tc>
        <w:tc>
          <w:tcPr>
            <w:tcW w:w="2555" w:type="dxa"/>
            <w:vMerge w:val="restart"/>
            <w:tcBorders>
              <w:top w:val="nil"/>
              <w:bottom w:val="nil"/>
              <w:right w:val="nil"/>
            </w:tcBorders>
          </w:tcPr>
          <w:p w:rsidR="00D8327D" w:rsidRDefault="00A954BC">
            <w:pPr>
              <w:pStyle w:val="TableParagraph"/>
              <w:spacing w:before="142"/>
              <w:ind w:left="262"/>
              <w:rPr>
                <w:rFonts w:ascii="Arial" w:hAnsi="Arial"/>
                <w:sz w:val="18"/>
              </w:rPr>
            </w:pPr>
            <w:r>
              <w:rPr>
                <w:rFonts w:ascii="Arial" w:hAnsi="Arial"/>
                <w:w w:val="80"/>
                <w:sz w:val="18"/>
              </w:rPr>
              <w:t>Türkiye</w:t>
            </w:r>
          </w:p>
        </w:tc>
        <w:tc>
          <w:tcPr>
            <w:tcW w:w="566" w:type="dxa"/>
            <w:vMerge w:val="restart"/>
            <w:tcBorders>
              <w:top w:val="nil"/>
              <w:left w:val="nil"/>
              <w:bottom w:val="nil"/>
            </w:tcBorders>
          </w:tcPr>
          <w:p w:rsidR="00D8327D" w:rsidRDefault="00D8327D">
            <w:pPr>
              <w:pStyle w:val="TableParagraph"/>
              <w:spacing w:before="6"/>
              <w:rPr>
                <w:b/>
                <w:i/>
                <w:sz w:val="14"/>
              </w:rPr>
            </w:pPr>
          </w:p>
          <w:p w:rsidR="00D8327D" w:rsidRDefault="00A954BC">
            <w:pPr>
              <w:pStyle w:val="TableParagraph"/>
              <w:spacing w:before="1"/>
              <w:ind w:left="92"/>
              <w:rPr>
                <w:rFonts w:ascii="Arial"/>
                <w:sz w:val="16"/>
              </w:rPr>
            </w:pPr>
            <w:r>
              <w:rPr>
                <w:rFonts w:ascii="Arial"/>
                <w:w w:val="80"/>
                <w:sz w:val="16"/>
              </w:rPr>
              <w:t>162</w:t>
            </w: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18"/>
        </w:trPr>
        <w:tc>
          <w:tcPr>
            <w:tcW w:w="4030" w:type="dxa"/>
            <w:gridSpan w:val="6"/>
            <w:vMerge w:val="restart"/>
          </w:tcPr>
          <w:p w:rsidR="00D8327D" w:rsidRDefault="00D8327D">
            <w:pPr>
              <w:pStyle w:val="TableParagraph"/>
              <w:spacing w:before="7"/>
              <w:rPr>
                <w:b/>
                <w:i/>
                <w:sz w:val="15"/>
              </w:rPr>
            </w:pPr>
          </w:p>
          <w:p w:rsidR="00D8327D" w:rsidRDefault="00A954BC">
            <w:pPr>
              <w:pStyle w:val="TableParagraph"/>
              <w:spacing w:line="95" w:lineRule="exact"/>
              <w:ind w:left="1489" w:right="2301"/>
              <w:jc w:val="center"/>
              <w:rPr>
                <w:rFonts w:ascii="Trebuchet MS"/>
                <w:b/>
                <w:sz w:val="12"/>
              </w:rPr>
            </w:pPr>
            <w:r>
              <w:rPr>
                <w:rFonts w:ascii="Trebuchet MS"/>
                <w:b/>
                <w:color w:val="404040"/>
                <w:w w:val="90"/>
                <w:sz w:val="12"/>
              </w:rPr>
              <w:t>758</w:t>
            </w:r>
          </w:p>
        </w:tc>
        <w:tc>
          <w:tcPr>
            <w:tcW w:w="2555" w:type="dxa"/>
            <w:vMerge/>
            <w:tcBorders>
              <w:top w:val="nil"/>
              <w:bottom w:val="nil"/>
              <w:right w:val="nil"/>
            </w:tcBorders>
          </w:tcPr>
          <w:p w:rsidR="00D8327D" w:rsidRDefault="00D8327D">
            <w:pPr>
              <w:rPr>
                <w:sz w:val="2"/>
                <w:szCs w:val="2"/>
              </w:rPr>
            </w:pPr>
          </w:p>
        </w:tc>
        <w:tc>
          <w:tcPr>
            <w:tcW w:w="566" w:type="dxa"/>
            <w:vMerge/>
            <w:tcBorders>
              <w:top w:val="nil"/>
              <w:left w:val="nil"/>
              <w:bottom w:val="nil"/>
            </w:tcBorders>
          </w:tcPr>
          <w:p w:rsidR="00D8327D" w:rsidRDefault="00D8327D">
            <w:pPr>
              <w:rPr>
                <w:sz w:val="2"/>
                <w:szCs w:val="2"/>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65"/>
        </w:trPr>
        <w:tc>
          <w:tcPr>
            <w:tcW w:w="4030" w:type="dxa"/>
            <w:gridSpan w:val="6"/>
            <w:vMerge/>
            <w:tcBorders>
              <w:top w:val="nil"/>
            </w:tcBorders>
          </w:tcPr>
          <w:p w:rsidR="00D8327D" w:rsidRDefault="00D8327D">
            <w:pPr>
              <w:rPr>
                <w:sz w:val="2"/>
                <w:szCs w:val="2"/>
              </w:rPr>
            </w:pPr>
          </w:p>
        </w:tc>
        <w:tc>
          <w:tcPr>
            <w:tcW w:w="2555" w:type="dxa"/>
            <w:vMerge w:val="restart"/>
            <w:tcBorders>
              <w:top w:val="nil"/>
              <w:bottom w:val="nil"/>
              <w:right w:val="nil"/>
            </w:tcBorders>
          </w:tcPr>
          <w:p w:rsidR="00D8327D" w:rsidRDefault="00A954BC">
            <w:pPr>
              <w:pStyle w:val="TableParagraph"/>
              <w:tabs>
                <w:tab w:val="right" w:pos="1317"/>
              </w:tabs>
              <w:spacing w:before="26"/>
              <w:ind w:left="369"/>
              <w:rPr>
                <w:rFonts w:ascii="Arial" w:hAnsi="Arial"/>
                <w:sz w:val="16"/>
              </w:rPr>
            </w:pPr>
            <w:r>
              <w:rPr>
                <w:rFonts w:ascii="Arial" w:hAnsi="Arial"/>
                <w:w w:val="80"/>
                <w:position w:val="1"/>
                <w:sz w:val="18"/>
              </w:rPr>
              <w:t>İtalya</w:t>
            </w:r>
            <w:r>
              <w:rPr>
                <w:rFonts w:ascii="Arial" w:hAnsi="Arial"/>
                <w:w w:val="80"/>
                <w:position w:val="1"/>
                <w:sz w:val="18"/>
              </w:rPr>
              <w:tab/>
            </w:r>
            <w:r>
              <w:rPr>
                <w:rFonts w:ascii="Arial" w:hAnsi="Arial"/>
                <w:w w:val="80"/>
                <w:sz w:val="16"/>
              </w:rPr>
              <w:t>30</w:t>
            </w:r>
          </w:p>
        </w:tc>
        <w:tc>
          <w:tcPr>
            <w:tcW w:w="566" w:type="dxa"/>
            <w:vMerge w:val="restart"/>
            <w:tcBorders>
              <w:top w:val="nil"/>
              <w:left w:val="nil"/>
              <w:bottom w:val="nil"/>
            </w:tcBorders>
          </w:tcPr>
          <w:p w:rsidR="00D8327D" w:rsidRDefault="00D8327D">
            <w:pPr>
              <w:pStyle w:val="TableParagraph"/>
              <w:rPr>
                <w:sz w:val="18"/>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74"/>
        </w:trPr>
        <w:tc>
          <w:tcPr>
            <w:tcW w:w="4030" w:type="dxa"/>
            <w:gridSpan w:val="6"/>
            <w:tcBorders>
              <w:bottom w:val="nil"/>
            </w:tcBorders>
          </w:tcPr>
          <w:p w:rsidR="00D8327D" w:rsidRDefault="00A954BC">
            <w:pPr>
              <w:pStyle w:val="TableParagraph"/>
              <w:spacing w:before="7"/>
              <w:ind w:left="213"/>
              <w:rPr>
                <w:rFonts w:ascii="Trebuchet MS"/>
                <w:b/>
                <w:sz w:val="12"/>
              </w:rPr>
            </w:pPr>
            <w:r>
              <w:rPr>
                <w:rFonts w:ascii="Trebuchet MS"/>
                <w:b/>
                <w:color w:val="404040"/>
                <w:w w:val="90"/>
                <w:sz w:val="12"/>
              </w:rPr>
              <w:t>671</w:t>
            </w:r>
          </w:p>
        </w:tc>
        <w:tc>
          <w:tcPr>
            <w:tcW w:w="2555" w:type="dxa"/>
            <w:vMerge/>
            <w:tcBorders>
              <w:top w:val="nil"/>
              <w:bottom w:val="nil"/>
              <w:right w:val="nil"/>
            </w:tcBorders>
          </w:tcPr>
          <w:p w:rsidR="00D8327D" w:rsidRDefault="00D8327D">
            <w:pPr>
              <w:rPr>
                <w:sz w:val="2"/>
                <w:szCs w:val="2"/>
              </w:rPr>
            </w:pPr>
          </w:p>
        </w:tc>
        <w:tc>
          <w:tcPr>
            <w:tcW w:w="566" w:type="dxa"/>
            <w:vMerge/>
            <w:tcBorders>
              <w:top w:val="nil"/>
              <w:left w:val="nil"/>
              <w:bottom w:val="nil"/>
            </w:tcBorders>
          </w:tcPr>
          <w:p w:rsidR="00D8327D" w:rsidRDefault="00D8327D">
            <w:pPr>
              <w:rPr>
                <w:sz w:val="2"/>
                <w:szCs w:val="2"/>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03"/>
        </w:trPr>
        <w:tc>
          <w:tcPr>
            <w:tcW w:w="4030" w:type="dxa"/>
            <w:gridSpan w:val="6"/>
            <w:tcBorders>
              <w:top w:val="nil"/>
            </w:tcBorders>
          </w:tcPr>
          <w:p w:rsidR="00D8327D" w:rsidRDefault="00D8327D">
            <w:pPr>
              <w:pStyle w:val="TableParagraph"/>
              <w:rPr>
                <w:sz w:val="4"/>
              </w:rPr>
            </w:pPr>
          </w:p>
        </w:tc>
        <w:tc>
          <w:tcPr>
            <w:tcW w:w="2555" w:type="dxa"/>
            <w:vMerge w:val="restart"/>
            <w:tcBorders>
              <w:top w:val="nil"/>
              <w:bottom w:val="nil"/>
              <w:right w:val="nil"/>
            </w:tcBorders>
          </w:tcPr>
          <w:p w:rsidR="00D8327D" w:rsidRDefault="00A954BC">
            <w:pPr>
              <w:pStyle w:val="TableParagraph"/>
              <w:tabs>
                <w:tab w:val="right" w:pos="1195"/>
              </w:tabs>
              <w:spacing w:line="199" w:lineRule="exact"/>
              <w:ind w:left="25"/>
              <w:rPr>
                <w:rFonts w:ascii="Arial"/>
                <w:sz w:val="16"/>
              </w:rPr>
            </w:pPr>
            <w:r>
              <w:rPr>
                <w:rFonts w:ascii="Arial"/>
                <w:w w:val="80"/>
                <w:position w:val="1"/>
                <w:sz w:val="18"/>
              </w:rPr>
              <w:t>Azerbaycan</w:t>
            </w:r>
            <w:r>
              <w:rPr>
                <w:rFonts w:ascii="Arial"/>
                <w:w w:val="80"/>
                <w:position w:val="1"/>
                <w:sz w:val="18"/>
              </w:rPr>
              <w:tab/>
            </w:r>
            <w:r>
              <w:rPr>
                <w:rFonts w:ascii="Arial"/>
                <w:w w:val="80"/>
                <w:sz w:val="16"/>
              </w:rPr>
              <w:t>19</w:t>
            </w:r>
          </w:p>
        </w:tc>
        <w:tc>
          <w:tcPr>
            <w:tcW w:w="566" w:type="dxa"/>
            <w:vMerge w:val="restart"/>
            <w:tcBorders>
              <w:top w:val="nil"/>
              <w:left w:val="nil"/>
              <w:bottom w:val="nil"/>
            </w:tcBorders>
          </w:tcPr>
          <w:p w:rsidR="00D8327D" w:rsidRDefault="00D8327D">
            <w:pPr>
              <w:pStyle w:val="TableParagraph"/>
              <w:rPr>
                <w:sz w:val="18"/>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207"/>
        </w:trPr>
        <w:tc>
          <w:tcPr>
            <w:tcW w:w="4030" w:type="dxa"/>
            <w:gridSpan w:val="6"/>
            <w:vMerge w:val="restart"/>
          </w:tcPr>
          <w:p w:rsidR="00D8327D" w:rsidRDefault="00D8327D">
            <w:pPr>
              <w:pStyle w:val="TableParagraph"/>
              <w:rPr>
                <w:sz w:val="18"/>
              </w:rPr>
            </w:pPr>
          </w:p>
        </w:tc>
        <w:tc>
          <w:tcPr>
            <w:tcW w:w="2555" w:type="dxa"/>
            <w:vMerge/>
            <w:tcBorders>
              <w:top w:val="nil"/>
              <w:bottom w:val="nil"/>
              <w:right w:val="nil"/>
            </w:tcBorders>
          </w:tcPr>
          <w:p w:rsidR="00D8327D" w:rsidRDefault="00D8327D">
            <w:pPr>
              <w:rPr>
                <w:sz w:val="2"/>
                <w:szCs w:val="2"/>
              </w:rPr>
            </w:pPr>
          </w:p>
        </w:tc>
        <w:tc>
          <w:tcPr>
            <w:tcW w:w="566" w:type="dxa"/>
            <w:vMerge/>
            <w:tcBorders>
              <w:top w:val="nil"/>
              <w:left w:val="nil"/>
              <w:bottom w:val="nil"/>
            </w:tcBorders>
          </w:tcPr>
          <w:p w:rsidR="00D8327D" w:rsidRDefault="00D8327D">
            <w:pPr>
              <w:rPr>
                <w:sz w:val="2"/>
                <w:szCs w:val="2"/>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28"/>
        </w:trPr>
        <w:tc>
          <w:tcPr>
            <w:tcW w:w="4030" w:type="dxa"/>
            <w:gridSpan w:val="6"/>
            <w:vMerge/>
            <w:tcBorders>
              <w:top w:val="nil"/>
            </w:tcBorders>
          </w:tcPr>
          <w:p w:rsidR="00D8327D" w:rsidRDefault="00D8327D">
            <w:pPr>
              <w:rPr>
                <w:sz w:val="2"/>
                <w:szCs w:val="2"/>
              </w:rPr>
            </w:pPr>
          </w:p>
        </w:tc>
        <w:tc>
          <w:tcPr>
            <w:tcW w:w="2555" w:type="dxa"/>
            <w:vMerge w:val="restart"/>
            <w:tcBorders>
              <w:top w:val="nil"/>
              <w:bottom w:val="nil"/>
              <w:right w:val="nil"/>
            </w:tcBorders>
          </w:tcPr>
          <w:p w:rsidR="00D8327D" w:rsidRDefault="00A954BC">
            <w:pPr>
              <w:pStyle w:val="TableParagraph"/>
              <w:tabs>
                <w:tab w:val="right" w:pos="1188"/>
              </w:tabs>
              <w:spacing w:before="26"/>
              <w:ind w:left="519"/>
              <w:rPr>
                <w:rFonts w:ascii="Arial" w:hAnsi="Arial"/>
                <w:sz w:val="16"/>
              </w:rPr>
            </w:pPr>
            <w:r>
              <w:rPr>
                <w:rFonts w:ascii="Arial" w:hAnsi="Arial"/>
                <w:w w:val="80"/>
                <w:position w:val="1"/>
                <w:sz w:val="18"/>
              </w:rPr>
              <w:t>Şili</w:t>
            </w:r>
            <w:r>
              <w:rPr>
                <w:rFonts w:ascii="Arial" w:hAnsi="Arial"/>
                <w:w w:val="80"/>
                <w:position w:val="1"/>
                <w:sz w:val="18"/>
              </w:rPr>
              <w:tab/>
            </w:r>
            <w:r>
              <w:rPr>
                <w:rFonts w:ascii="Arial" w:hAnsi="Arial"/>
                <w:w w:val="80"/>
                <w:sz w:val="16"/>
              </w:rPr>
              <w:t>19</w:t>
            </w:r>
          </w:p>
        </w:tc>
        <w:tc>
          <w:tcPr>
            <w:tcW w:w="566" w:type="dxa"/>
            <w:vMerge w:val="restart"/>
            <w:tcBorders>
              <w:top w:val="nil"/>
              <w:left w:val="nil"/>
              <w:bottom w:val="nil"/>
            </w:tcBorders>
          </w:tcPr>
          <w:p w:rsidR="00D8327D" w:rsidRDefault="00D8327D">
            <w:pPr>
              <w:pStyle w:val="TableParagraph"/>
              <w:rPr>
                <w:sz w:val="18"/>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71"/>
        </w:trPr>
        <w:tc>
          <w:tcPr>
            <w:tcW w:w="759" w:type="dxa"/>
            <w:vMerge w:val="restart"/>
            <w:tcBorders>
              <w:right w:val="nil"/>
            </w:tcBorders>
          </w:tcPr>
          <w:p w:rsidR="00D8327D" w:rsidRDefault="00A954BC">
            <w:pPr>
              <w:pStyle w:val="TableParagraph"/>
              <w:spacing w:line="125" w:lineRule="exact"/>
              <w:ind w:left="477"/>
              <w:rPr>
                <w:rFonts w:ascii="Trebuchet MS"/>
                <w:b/>
                <w:sz w:val="12"/>
              </w:rPr>
            </w:pPr>
            <w:r>
              <w:rPr>
                <w:rFonts w:ascii="Trebuchet MS"/>
                <w:b/>
                <w:color w:val="404040"/>
                <w:w w:val="90"/>
                <w:sz w:val="12"/>
              </w:rPr>
              <w:t>276</w:t>
            </w:r>
          </w:p>
        </w:tc>
        <w:tc>
          <w:tcPr>
            <w:tcW w:w="663" w:type="dxa"/>
            <w:vMerge w:val="restart"/>
            <w:tcBorders>
              <w:left w:val="nil"/>
              <w:right w:val="nil"/>
            </w:tcBorders>
          </w:tcPr>
          <w:p w:rsidR="00D8327D" w:rsidRDefault="00A954BC">
            <w:pPr>
              <w:pStyle w:val="TableParagraph"/>
              <w:spacing w:before="14"/>
              <w:ind w:left="366"/>
              <w:rPr>
                <w:rFonts w:ascii="Trebuchet MS"/>
                <w:b/>
                <w:sz w:val="12"/>
              </w:rPr>
            </w:pPr>
            <w:r>
              <w:rPr>
                <w:rFonts w:ascii="Trebuchet MS"/>
                <w:b/>
                <w:color w:val="404040"/>
                <w:w w:val="90"/>
                <w:sz w:val="12"/>
              </w:rPr>
              <w:t>263</w:t>
            </w:r>
          </w:p>
        </w:tc>
        <w:tc>
          <w:tcPr>
            <w:tcW w:w="603" w:type="dxa"/>
            <w:vMerge w:val="restart"/>
            <w:tcBorders>
              <w:left w:val="nil"/>
              <w:right w:val="nil"/>
            </w:tcBorders>
          </w:tcPr>
          <w:p w:rsidR="00D8327D" w:rsidRDefault="00A954BC">
            <w:pPr>
              <w:pStyle w:val="TableParagraph"/>
              <w:spacing w:before="9"/>
              <w:ind w:left="338"/>
              <w:rPr>
                <w:rFonts w:ascii="Trebuchet MS"/>
                <w:b/>
                <w:sz w:val="12"/>
              </w:rPr>
            </w:pPr>
            <w:r>
              <w:rPr>
                <w:rFonts w:ascii="Trebuchet MS"/>
                <w:b/>
                <w:color w:val="404040"/>
                <w:w w:val="90"/>
                <w:sz w:val="12"/>
              </w:rPr>
              <w:t>260</w:t>
            </w:r>
          </w:p>
        </w:tc>
        <w:tc>
          <w:tcPr>
            <w:tcW w:w="694" w:type="dxa"/>
            <w:vMerge w:val="restart"/>
            <w:tcBorders>
              <w:left w:val="nil"/>
              <w:right w:val="nil"/>
            </w:tcBorders>
          </w:tcPr>
          <w:p w:rsidR="00D8327D" w:rsidRDefault="00A954BC">
            <w:pPr>
              <w:pStyle w:val="TableParagraph"/>
              <w:spacing w:line="117" w:lineRule="exact"/>
              <w:ind w:left="417"/>
              <w:rPr>
                <w:rFonts w:ascii="Trebuchet MS"/>
                <w:b/>
                <w:sz w:val="12"/>
              </w:rPr>
            </w:pPr>
            <w:r>
              <w:rPr>
                <w:rFonts w:ascii="Trebuchet MS"/>
                <w:b/>
                <w:color w:val="404040"/>
                <w:w w:val="90"/>
                <w:sz w:val="12"/>
              </w:rPr>
              <w:t>287</w:t>
            </w:r>
          </w:p>
        </w:tc>
        <w:tc>
          <w:tcPr>
            <w:tcW w:w="606" w:type="dxa"/>
            <w:vMerge w:val="restart"/>
            <w:tcBorders>
              <w:left w:val="nil"/>
              <w:right w:val="nil"/>
            </w:tcBorders>
          </w:tcPr>
          <w:p w:rsidR="00D8327D" w:rsidRDefault="00A954BC">
            <w:pPr>
              <w:pStyle w:val="TableParagraph"/>
              <w:spacing w:line="132" w:lineRule="exact"/>
              <w:ind w:left="342"/>
              <w:rPr>
                <w:rFonts w:ascii="Trebuchet MS"/>
                <w:b/>
                <w:sz w:val="12"/>
              </w:rPr>
            </w:pPr>
            <w:r>
              <w:rPr>
                <w:rFonts w:ascii="Trebuchet MS"/>
                <w:b/>
                <w:color w:val="404040"/>
                <w:w w:val="90"/>
                <w:sz w:val="12"/>
              </w:rPr>
              <w:t>283</w:t>
            </w:r>
          </w:p>
        </w:tc>
        <w:tc>
          <w:tcPr>
            <w:tcW w:w="705" w:type="dxa"/>
            <w:vMerge w:val="restart"/>
            <w:tcBorders>
              <w:left w:val="nil"/>
            </w:tcBorders>
          </w:tcPr>
          <w:p w:rsidR="00D8327D" w:rsidRDefault="00D8327D">
            <w:pPr>
              <w:pStyle w:val="TableParagraph"/>
              <w:rPr>
                <w:sz w:val="18"/>
              </w:rPr>
            </w:pPr>
          </w:p>
        </w:tc>
        <w:tc>
          <w:tcPr>
            <w:tcW w:w="2555" w:type="dxa"/>
            <w:vMerge/>
            <w:tcBorders>
              <w:top w:val="nil"/>
              <w:bottom w:val="nil"/>
              <w:right w:val="nil"/>
            </w:tcBorders>
          </w:tcPr>
          <w:p w:rsidR="00D8327D" w:rsidRDefault="00D8327D">
            <w:pPr>
              <w:rPr>
                <w:sz w:val="2"/>
                <w:szCs w:val="2"/>
              </w:rPr>
            </w:pPr>
          </w:p>
        </w:tc>
        <w:tc>
          <w:tcPr>
            <w:tcW w:w="566" w:type="dxa"/>
            <w:vMerge/>
            <w:tcBorders>
              <w:top w:val="nil"/>
              <w:left w:val="nil"/>
              <w:bottom w:val="nil"/>
            </w:tcBorders>
          </w:tcPr>
          <w:p w:rsidR="00D8327D" w:rsidRDefault="00D8327D">
            <w:pPr>
              <w:rPr>
                <w:sz w:val="2"/>
                <w:szCs w:val="2"/>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112"/>
        </w:trPr>
        <w:tc>
          <w:tcPr>
            <w:tcW w:w="759" w:type="dxa"/>
            <w:vMerge/>
            <w:tcBorders>
              <w:top w:val="nil"/>
              <w:right w:val="nil"/>
            </w:tcBorders>
          </w:tcPr>
          <w:p w:rsidR="00D8327D" w:rsidRDefault="00D8327D">
            <w:pPr>
              <w:rPr>
                <w:sz w:val="2"/>
                <w:szCs w:val="2"/>
              </w:rPr>
            </w:pPr>
          </w:p>
        </w:tc>
        <w:tc>
          <w:tcPr>
            <w:tcW w:w="663" w:type="dxa"/>
            <w:vMerge/>
            <w:tcBorders>
              <w:top w:val="nil"/>
              <w:left w:val="nil"/>
              <w:right w:val="nil"/>
            </w:tcBorders>
          </w:tcPr>
          <w:p w:rsidR="00D8327D" w:rsidRDefault="00D8327D">
            <w:pPr>
              <w:rPr>
                <w:sz w:val="2"/>
                <w:szCs w:val="2"/>
              </w:rPr>
            </w:pPr>
          </w:p>
        </w:tc>
        <w:tc>
          <w:tcPr>
            <w:tcW w:w="603" w:type="dxa"/>
            <w:vMerge/>
            <w:tcBorders>
              <w:top w:val="nil"/>
              <w:left w:val="nil"/>
              <w:right w:val="nil"/>
            </w:tcBorders>
          </w:tcPr>
          <w:p w:rsidR="00D8327D" w:rsidRDefault="00D8327D">
            <w:pPr>
              <w:rPr>
                <w:sz w:val="2"/>
                <w:szCs w:val="2"/>
              </w:rPr>
            </w:pPr>
          </w:p>
        </w:tc>
        <w:tc>
          <w:tcPr>
            <w:tcW w:w="694" w:type="dxa"/>
            <w:vMerge/>
            <w:tcBorders>
              <w:top w:val="nil"/>
              <w:left w:val="nil"/>
              <w:right w:val="nil"/>
            </w:tcBorders>
          </w:tcPr>
          <w:p w:rsidR="00D8327D" w:rsidRDefault="00D8327D">
            <w:pPr>
              <w:rPr>
                <w:sz w:val="2"/>
                <w:szCs w:val="2"/>
              </w:rPr>
            </w:pPr>
          </w:p>
        </w:tc>
        <w:tc>
          <w:tcPr>
            <w:tcW w:w="606" w:type="dxa"/>
            <w:vMerge/>
            <w:tcBorders>
              <w:top w:val="nil"/>
              <w:left w:val="nil"/>
              <w:right w:val="nil"/>
            </w:tcBorders>
          </w:tcPr>
          <w:p w:rsidR="00D8327D" w:rsidRDefault="00D8327D">
            <w:pPr>
              <w:rPr>
                <w:sz w:val="2"/>
                <w:szCs w:val="2"/>
              </w:rPr>
            </w:pPr>
          </w:p>
        </w:tc>
        <w:tc>
          <w:tcPr>
            <w:tcW w:w="705" w:type="dxa"/>
            <w:vMerge/>
            <w:tcBorders>
              <w:top w:val="nil"/>
              <w:left w:val="nil"/>
            </w:tcBorders>
          </w:tcPr>
          <w:p w:rsidR="00D8327D" w:rsidRDefault="00D8327D">
            <w:pPr>
              <w:rPr>
                <w:sz w:val="2"/>
                <w:szCs w:val="2"/>
              </w:rPr>
            </w:pPr>
          </w:p>
        </w:tc>
        <w:tc>
          <w:tcPr>
            <w:tcW w:w="2555" w:type="dxa"/>
            <w:vMerge w:val="restart"/>
            <w:tcBorders>
              <w:top w:val="nil"/>
              <w:bottom w:val="nil"/>
              <w:right w:val="nil"/>
            </w:tcBorders>
          </w:tcPr>
          <w:p w:rsidR="00D8327D" w:rsidRDefault="00A954BC">
            <w:pPr>
              <w:pStyle w:val="TableParagraph"/>
              <w:tabs>
                <w:tab w:val="left" w:pos="979"/>
              </w:tabs>
              <w:spacing w:before="26"/>
              <w:ind w:left="437"/>
              <w:rPr>
                <w:rFonts w:ascii="Arial"/>
                <w:sz w:val="16"/>
              </w:rPr>
            </w:pPr>
            <w:r>
              <w:rPr>
                <w:rFonts w:ascii="Arial"/>
                <w:w w:val="75"/>
                <w:position w:val="1"/>
                <w:sz w:val="18"/>
              </w:rPr>
              <w:t>ABD</w:t>
            </w:r>
            <w:r>
              <w:rPr>
                <w:rFonts w:ascii="Arial"/>
                <w:w w:val="75"/>
                <w:position w:val="1"/>
                <w:sz w:val="18"/>
              </w:rPr>
              <w:tab/>
            </w:r>
            <w:r>
              <w:rPr>
                <w:rFonts w:ascii="Arial"/>
                <w:w w:val="75"/>
                <w:sz w:val="16"/>
              </w:rPr>
              <w:t>11</w:t>
            </w:r>
          </w:p>
        </w:tc>
        <w:tc>
          <w:tcPr>
            <w:tcW w:w="566" w:type="dxa"/>
            <w:vMerge w:val="restart"/>
            <w:tcBorders>
              <w:top w:val="nil"/>
              <w:left w:val="nil"/>
              <w:bottom w:val="nil"/>
            </w:tcBorders>
          </w:tcPr>
          <w:p w:rsidR="00D8327D" w:rsidRDefault="00D8327D">
            <w:pPr>
              <w:pStyle w:val="TableParagraph"/>
              <w:rPr>
                <w:sz w:val="18"/>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207"/>
        </w:trPr>
        <w:tc>
          <w:tcPr>
            <w:tcW w:w="4030" w:type="dxa"/>
            <w:gridSpan w:val="6"/>
            <w:vMerge w:val="restart"/>
          </w:tcPr>
          <w:p w:rsidR="00D8327D" w:rsidRDefault="00D8327D">
            <w:pPr>
              <w:pStyle w:val="TableParagraph"/>
              <w:rPr>
                <w:sz w:val="18"/>
              </w:rPr>
            </w:pPr>
          </w:p>
        </w:tc>
        <w:tc>
          <w:tcPr>
            <w:tcW w:w="2555" w:type="dxa"/>
            <w:vMerge/>
            <w:tcBorders>
              <w:top w:val="nil"/>
              <w:bottom w:val="nil"/>
              <w:right w:val="nil"/>
            </w:tcBorders>
          </w:tcPr>
          <w:p w:rsidR="00D8327D" w:rsidRDefault="00D8327D">
            <w:pPr>
              <w:rPr>
                <w:sz w:val="2"/>
                <w:szCs w:val="2"/>
              </w:rPr>
            </w:pPr>
          </w:p>
        </w:tc>
        <w:tc>
          <w:tcPr>
            <w:tcW w:w="566" w:type="dxa"/>
            <w:vMerge/>
            <w:tcBorders>
              <w:top w:val="nil"/>
              <w:left w:val="nil"/>
              <w:bottom w:val="nil"/>
            </w:tcBorders>
          </w:tcPr>
          <w:p w:rsidR="00D8327D" w:rsidRDefault="00D8327D">
            <w:pPr>
              <w:rPr>
                <w:sz w:val="2"/>
                <w:szCs w:val="2"/>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88"/>
        </w:trPr>
        <w:tc>
          <w:tcPr>
            <w:tcW w:w="4030" w:type="dxa"/>
            <w:gridSpan w:val="6"/>
            <w:vMerge/>
            <w:tcBorders>
              <w:top w:val="nil"/>
            </w:tcBorders>
          </w:tcPr>
          <w:p w:rsidR="00D8327D" w:rsidRDefault="00D8327D">
            <w:pPr>
              <w:rPr>
                <w:sz w:val="2"/>
                <w:szCs w:val="2"/>
              </w:rPr>
            </w:pPr>
          </w:p>
        </w:tc>
        <w:tc>
          <w:tcPr>
            <w:tcW w:w="2555" w:type="dxa"/>
            <w:vMerge w:val="restart"/>
            <w:tcBorders>
              <w:top w:val="nil"/>
              <w:bottom w:val="nil"/>
              <w:right w:val="nil"/>
            </w:tcBorders>
          </w:tcPr>
          <w:p w:rsidR="00D8327D" w:rsidRDefault="00A954BC">
            <w:pPr>
              <w:pStyle w:val="TableParagraph"/>
              <w:tabs>
                <w:tab w:val="left" w:pos="963"/>
              </w:tabs>
              <w:spacing w:before="24"/>
              <w:ind w:left="138"/>
              <w:rPr>
                <w:rFonts w:ascii="Arial" w:hAnsi="Arial"/>
                <w:sz w:val="16"/>
              </w:rPr>
            </w:pPr>
            <w:r>
              <w:rPr>
                <w:rFonts w:ascii="Arial" w:hAnsi="Arial"/>
                <w:w w:val="75"/>
                <w:position w:val="1"/>
                <w:sz w:val="18"/>
              </w:rPr>
              <w:t>Gürcistan</w:t>
            </w:r>
            <w:r>
              <w:rPr>
                <w:rFonts w:ascii="Arial" w:hAnsi="Arial"/>
                <w:w w:val="75"/>
                <w:position w:val="1"/>
                <w:sz w:val="18"/>
              </w:rPr>
              <w:tab/>
            </w:r>
            <w:r>
              <w:rPr>
                <w:rFonts w:ascii="Arial" w:hAnsi="Arial"/>
                <w:w w:val="80"/>
                <w:sz w:val="16"/>
              </w:rPr>
              <w:t>10</w:t>
            </w:r>
          </w:p>
        </w:tc>
        <w:tc>
          <w:tcPr>
            <w:tcW w:w="566" w:type="dxa"/>
            <w:vMerge w:val="restart"/>
            <w:tcBorders>
              <w:top w:val="nil"/>
              <w:left w:val="nil"/>
              <w:bottom w:val="nil"/>
            </w:tcBorders>
          </w:tcPr>
          <w:p w:rsidR="00D8327D" w:rsidRDefault="00D8327D">
            <w:pPr>
              <w:pStyle w:val="TableParagraph"/>
              <w:rPr>
                <w:sz w:val="18"/>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259"/>
        </w:trPr>
        <w:tc>
          <w:tcPr>
            <w:tcW w:w="759" w:type="dxa"/>
            <w:tcBorders>
              <w:bottom w:val="nil"/>
              <w:right w:val="nil"/>
            </w:tcBorders>
          </w:tcPr>
          <w:p w:rsidR="00D8327D" w:rsidRDefault="00A954BC">
            <w:pPr>
              <w:pStyle w:val="TableParagraph"/>
              <w:spacing w:before="94" w:line="146" w:lineRule="exact"/>
              <w:ind w:left="283"/>
              <w:rPr>
                <w:rFonts w:ascii="Trebuchet MS"/>
                <w:b/>
                <w:sz w:val="14"/>
              </w:rPr>
            </w:pPr>
            <w:r>
              <w:rPr>
                <w:rFonts w:ascii="Trebuchet MS"/>
                <w:b/>
                <w:w w:val="85"/>
                <w:sz w:val="14"/>
              </w:rPr>
              <w:t>2014</w:t>
            </w:r>
          </w:p>
        </w:tc>
        <w:tc>
          <w:tcPr>
            <w:tcW w:w="663" w:type="dxa"/>
            <w:tcBorders>
              <w:left w:val="nil"/>
              <w:bottom w:val="nil"/>
              <w:right w:val="nil"/>
            </w:tcBorders>
          </w:tcPr>
          <w:p w:rsidR="00D8327D" w:rsidRDefault="00A954BC">
            <w:pPr>
              <w:pStyle w:val="TableParagraph"/>
              <w:spacing w:before="94" w:line="146" w:lineRule="exact"/>
              <w:ind w:left="179"/>
              <w:rPr>
                <w:rFonts w:ascii="Trebuchet MS"/>
                <w:b/>
                <w:sz w:val="14"/>
              </w:rPr>
            </w:pPr>
            <w:r>
              <w:rPr>
                <w:rFonts w:ascii="Trebuchet MS"/>
                <w:b/>
                <w:w w:val="85"/>
                <w:sz w:val="14"/>
              </w:rPr>
              <w:t>2015</w:t>
            </w:r>
          </w:p>
        </w:tc>
        <w:tc>
          <w:tcPr>
            <w:tcW w:w="603" w:type="dxa"/>
            <w:tcBorders>
              <w:left w:val="nil"/>
              <w:bottom w:val="nil"/>
              <w:right w:val="nil"/>
            </w:tcBorders>
          </w:tcPr>
          <w:p w:rsidR="00D8327D" w:rsidRDefault="00A954BC">
            <w:pPr>
              <w:pStyle w:val="TableParagraph"/>
              <w:spacing w:before="94" w:line="146" w:lineRule="exact"/>
              <w:ind w:left="63" w:right="80"/>
              <w:jc w:val="center"/>
              <w:rPr>
                <w:rFonts w:ascii="Trebuchet MS"/>
                <w:b/>
                <w:sz w:val="14"/>
              </w:rPr>
            </w:pPr>
            <w:r>
              <w:rPr>
                <w:rFonts w:ascii="Trebuchet MS"/>
                <w:b/>
                <w:w w:val="85"/>
                <w:sz w:val="14"/>
              </w:rPr>
              <w:t>2016</w:t>
            </w:r>
          </w:p>
        </w:tc>
        <w:tc>
          <w:tcPr>
            <w:tcW w:w="694" w:type="dxa"/>
            <w:tcBorders>
              <w:left w:val="nil"/>
              <w:bottom w:val="nil"/>
              <w:right w:val="nil"/>
            </w:tcBorders>
          </w:tcPr>
          <w:p w:rsidR="00D8327D" w:rsidRDefault="00A954BC">
            <w:pPr>
              <w:pStyle w:val="TableParagraph"/>
              <w:spacing w:before="94" w:line="146" w:lineRule="exact"/>
              <w:ind w:left="215"/>
              <w:rPr>
                <w:rFonts w:ascii="Trebuchet MS"/>
                <w:b/>
                <w:sz w:val="14"/>
              </w:rPr>
            </w:pPr>
            <w:r>
              <w:rPr>
                <w:rFonts w:ascii="Trebuchet MS"/>
                <w:b/>
                <w:w w:val="85"/>
                <w:sz w:val="14"/>
              </w:rPr>
              <w:t>2017</w:t>
            </w:r>
          </w:p>
        </w:tc>
        <w:tc>
          <w:tcPr>
            <w:tcW w:w="606" w:type="dxa"/>
            <w:tcBorders>
              <w:left w:val="nil"/>
              <w:bottom w:val="nil"/>
              <w:right w:val="nil"/>
            </w:tcBorders>
          </w:tcPr>
          <w:p w:rsidR="00D8327D" w:rsidRDefault="00A954BC">
            <w:pPr>
              <w:pStyle w:val="TableParagraph"/>
              <w:spacing w:before="94" w:line="146" w:lineRule="exact"/>
              <w:ind w:left="172"/>
              <w:rPr>
                <w:rFonts w:ascii="Trebuchet MS"/>
                <w:b/>
                <w:sz w:val="14"/>
              </w:rPr>
            </w:pPr>
            <w:r>
              <w:rPr>
                <w:rFonts w:ascii="Trebuchet MS"/>
                <w:b/>
                <w:w w:val="85"/>
                <w:sz w:val="14"/>
              </w:rPr>
              <w:t>2018</w:t>
            </w:r>
          </w:p>
        </w:tc>
        <w:tc>
          <w:tcPr>
            <w:tcW w:w="705" w:type="dxa"/>
            <w:tcBorders>
              <w:left w:val="nil"/>
              <w:bottom w:val="nil"/>
            </w:tcBorders>
          </w:tcPr>
          <w:p w:rsidR="00D8327D" w:rsidRDefault="00A954BC">
            <w:pPr>
              <w:pStyle w:val="TableParagraph"/>
              <w:spacing w:before="94" w:line="146" w:lineRule="exact"/>
              <w:ind w:left="216"/>
              <w:rPr>
                <w:rFonts w:ascii="Trebuchet MS"/>
                <w:b/>
                <w:sz w:val="14"/>
              </w:rPr>
            </w:pPr>
            <w:r>
              <w:rPr>
                <w:rFonts w:ascii="Trebuchet MS"/>
                <w:b/>
                <w:w w:val="85"/>
                <w:sz w:val="14"/>
              </w:rPr>
              <w:t>2019</w:t>
            </w:r>
          </w:p>
        </w:tc>
        <w:tc>
          <w:tcPr>
            <w:tcW w:w="2555" w:type="dxa"/>
            <w:vMerge/>
            <w:tcBorders>
              <w:top w:val="nil"/>
              <w:bottom w:val="nil"/>
              <w:right w:val="nil"/>
            </w:tcBorders>
          </w:tcPr>
          <w:p w:rsidR="00D8327D" w:rsidRDefault="00D8327D">
            <w:pPr>
              <w:rPr>
                <w:sz w:val="2"/>
                <w:szCs w:val="2"/>
              </w:rPr>
            </w:pPr>
          </w:p>
        </w:tc>
        <w:tc>
          <w:tcPr>
            <w:tcW w:w="566" w:type="dxa"/>
            <w:vMerge/>
            <w:tcBorders>
              <w:top w:val="nil"/>
              <w:left w:val="nil"/>
              <w:bottom w:val="nil"/>
            </w:tcBorders>
          </w:tcPr>
          <w:p w:rsidR="00D8327D" w:rsidRDefault="00D8327D">
            <w:pPr>
              <w:rPr>
                <w:sz w:val="2"/>
                <w:szCs w:val="2"/>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r w:rsidR="00D8327D">
        <w:trPr>
          <w:trHeight w:val="345"/>
        </w:trPr>
        <w:tc>
          <w:tcPr>
            <w:tcW w:w="759" w:type="dxa"/>
            <w:tcBorders>
              <w:top w:val="nil"/>
              <w:right w:val="nil"/>
            </w:tcBorders>
          </w:tcPr>
          <w:p w:rsidR="00D8327D" w:rsidRDefault="00D8327D">
            <w:pPr>
              <w:pStyle w:val="TableParagraph"/>
              <w:rPr>
                <w:sz w:val="18"/>
              </w:rPr>
            </w:pPr>
          </w:p>
        </w:tc>
        <w:tc>
          <w:tcPr>
            <w:tcW w:w="663" w:type="dxa"/>
            <w:tcBorders>
              <w:top w:val="nil"/>
              <w:left w:val="nil"/>
              <w:right w:val="nil"/>
            </w:tcBorders>
          </w:tcPr>
          <w:p w:rsidR="00D8327D" w:rsidRDefault="00D8327D">
            <w:pPr>
              <w:pStyle w:val="TableParagraph"/>
              <w:rPr>
                <w:sz w:val="18"/>
              </w:rPr>
            </w:pPr>
          </w:p>
        </w:tc>
        <w:tc>
          <w:tcPr>
            <w:tcW w:w="603" w:type="dxa"/>
            <w:tcBorders>
              <w:top w:val="nil"/>
              <w:left w:val="nil"/>
              <w:right w:val="nil"/>
            </w:tcBorders>
          </w:tcPr>
          <w:p w:rsidR="00D8327D" w:rsidRDefault="00A954BC">
            <w:pPr>
              <w:pStyle w:val="TableParagraph"/>
              <w:spacing w:before="72"/>
              <w:ind w:left="98" w:right="80"/>
              <w:jc w:val="center"/>
              <w:rPr>
                <w:rFonts w:ascii="Trebuchet MS" w:hAnsi="Trebuchet MS"/>
                <w:b/>
                <w:sz w:val="14"/>
              </w:rPr>
            </w:pPr>
            <w:r>
              <w:rPr>
                <w:rFonts w:ascii="Trebuchet MS" w:hAnsi="Trebuchet MS"/>
                <w:b/>
                <w:w w:val="85"/>
                <w:sz w:val="14"/>
              </w:rPr>
              <w:t>Üretim</w:t>
            </w:r>
          </w:p>
        </w:tc>
        <w:tc>
          <w:tcPr>
            <w:tcW w:w="694" w:type="dxa"/>
            <w:tcBorders>
              <w:top w:val="nil"/>
              <w:left w:val="nil"/>
              <w:right w:val="nil"/>
            </w:tcBorders>
          </w:tcPr>
          <w:p w:rsidR="00D8327D" w:rsidRDefault="00A954BC">
            <w:pPr>
              <w:pStyle w:val="TableParagraph"/>
              <w:spacing w:before="72"/>
              <w:ind w:left="105"/>
              <w:rPr>
                <w:rFonts w:ascii="Trebuchet MS" w:hAnsi="Trebuchet MS"/>
                <w:b/>
                <w:sz w:val="14"/>
              </w:rPr>
            </w:pPr>
            <w:r>
              <w:rPr>
                <w:rFonts w:ascii="Trebuchet MS" w:hAnsi="Trebuchet MS"/>
                <w:b/>
                <w:w w:val="85"/>
                <w:sz w:val="14"/>
              </w:rPr>
              <w:t>DışTicaret</w:t>
            </w:r>
          </w:p>
        </w:tc>
        <w:tc>
          <w:tcPr>
            <w:tcW w:w="606" w:type="dxa"/>
            <w:tcBorders>
              <w:top w:val="nil"/>
              <w:left w:val="nil"/>
              <w:right w:val="nil"/>
            </w:tcBorders>
          </w:tcPr>
          <w:p w:rsidR="00D8327D" w:rsidRDefault="00D8327D">
            <w:pPr>
              <w:pStyle w:val="TableParagraph"/>
              <w:rPr>
                <w:sz w:val="18"/>
              </w:rPr>
            </w:pPr>
          </w:p>
        </w:tc>
        <w:tc>
          <w:tcPr>
            <w:tcW w:w="705" w:type="dxa"/>
            <w:tcBorders>
              <w:top w:val="nil"/>
              <w:left w:val="nil"/>
            </w:tcBorders>
          </w:tcPr>
          <w:p w:rsidR="00D8327D" w:rsidRDefault="00D8327D">
            <w:pPr>
              <w:pStyle w:val="TableParagraph"/>
              <w:rPr>
                <w:sz w:val="18"/>
              </w:rPr>
            </w:pPr>
          </w:p>
        </w:tc>
        <w:tc>
          <w:tcPr>
            <w:tcW w:w="2555" w:type="dxa"/>
            <w:tcBorders>
              <w:top w:val="nil"/>
              <w:right w:val="nil"/>
            </w:tcBorders>
          </w:tcPr>
          <w:p w:rsidR="00D8327D" w:rsidRDefault="00A954BC">
            <w:pPr>
              <w:pStyle w:val="TableParagraph"/>
              <w:tabs>
                <w:tab w:val="left" w:pos="930"/>
              </w:tabs>
              <w:spacing w:line="190" w:lineRule="exact"/>
              <w:ind w:left="176"/>
              <w:rPr>
                <w:rFonts w:ascii="Arial"/>
                <w:sz w:val="16"/>
              </w:rPr>
            </w:pPr>
            <w:r>
              <w:rPr>
                <w:rFonts w:ascii="Arial"/>
                <w:w w:val="75"/>
                <w:position w:val="1"/>
                <w:sz w:val="18"/>
              </w:rPr>
              <w:t>Hollanda</w:t>
            </w:r>
            <w:r>
              <w:rPr>
                <w:rFonts w:ascii="Arial"/>
                <w:w w:val="75"/>
                <w:position w:val="1"/>
                <w:sz w:val="18"/>
              </w:rPr>
              <w:tab/>
            </w:r>
            <w:r>
              <w:rPr>
                <w:rFonts w:ascii="Arial"/>
                <w:w w:val="80"/>
                <w:sz w:val="16"/>
              </w:rPr>
              <w:t>7</w:t>
            </w:r>
          </w:p>
        </w:tc>
        <w:tc>
          <w:tcPr>
            <w:tcW w:w="566" w:type="dxa"/>
            <w:tcBorders>
              <w:top w:val="nil"/>
              <w:left w:val="nil"/>
            </w:tcBorders>
          </w:tcPr>
          <w:p w:rsidR="00D8327D" w:rsidRDefault="00D8327D">
            <w:pPr>
              <w:pStyle w:val="TableParagraph"/>
              <w:rPr>
                <w:sz w:val="18"/>
              </w:rPr>
            </w:pPr>
          </w:p>
        </w:tc>
        <w:tc>
          <w:tcPr>
            <w:tcW w:w="619" w:type="dxa"/>
            <w:vMerge/>
            <w:tcBorders>
              <w:top w:val="nil"/>
              <w:right w:val="nil"/>
            </w:tcBorders>
          </w:tcPr>
          <w:p w:rsidR="00D8327D" w:rsidRDefault="00D8327D">
            <w:pPr>
              <w:rPr>
                <w:sz w:val="2"/>
                <w:szCs w:val="2"/>
              </w:rPr>
            </w:pPr>
          </w:p>
        </w:tc>
        <w:tc>
          <w:tcPr>
            <w:tcW w:w="2151" w:type="dxa"/>
            <w:vMerge/>
            <w:tcBorders>
              <w:top w:val="nil"/>
              <w:left w:val="nil"/>
              <w:right w:val="nil"/>
            </w:tcBorders>
          </w:tcPr>
          <w:p w:rsidR="00D8327D" w:rsidRDefault="00D8327D">
            <w:pPr>
              <w:rPr>
                <w:sz w:val="2"/>
                <w:szCs w:val="2"/>
              </w:rPr>
            </w:pPr>
          </w:p>
        </w:tc>
        <w:tc>
          <w:tcPr>
            <w:tcW w:w="342" w:type="dxa"/>
            <w:vMerge/>
            <w:tcBorders>
              <w:top w:val="nil"/>
              <w:left w:val="nil"/>
            </w:tcBorders>
          </w:tcPr>
          <w:p w:rsidR="00D8327D" w:rsidRDefault="00D8327D">
            <w:pPr>
              <w:rPr>
                <w:sz w:val="2"/>
                <w:szCs w:val="2"/>
              </w:rPr>
            </w:pPr>
          </w:p>
        </w:tc>
      </w:tr>
    </w:tbl>
    <w:p w:rsidR="00D8327D" w:rsidRDefault="00BB0268">
      <w:pPr>
        <w:pStyle w:val="ListeParagraf"/>
        <w:numPr>
          <w:ilvl w:val="0"/>
          <w:numId w:val="2"/>
        </w:numPr>
        <w:tabs>
          <w:tab w:val="left" w:pos="356"/>
        </w:tabs>
        <w:spacing w:before="132"/>
        <w:ind w:hanging="181"/>
        <w:rPr>
          <w:sz w:val="20"/>
        </w:rPr>
      </w:pPr>
      <w:r w:rsidRPr="00BB0268">
        <w:pict>
          <v:group id="_x0000_s1268" style="position:absolute;left:0;text-align:left;margin-left:434.1pt;margin-top:-121.3pt;width:111.75pt;height:117.35pt;z-index:-18106368;mso-position-horizontal-relative:page;mso-position-vertical-relative:text" coordorigin="8682,-2426" coordsize="2235,2347">
            <v:shape id="_x0000_s1287" type="#_x0000_t75" style="position:absolute;left:8682;top:-355;width:481;height:193">
              <v:imagedata r:id="rId175" o:title=""/>
            </v:shape>
            <v:shape id="_x0000_s1286" type="#_x0000_t75" style="position:absolute;left:8685;top:-345;width:458;height:140">
              <v:imagedata r:id="rId176" o:title=""/>
            </v:shape>
            <v:rect id="_x0000_s1285" style="position:absolute;left:8685;top:-345;width:458;height:140" filled="f" strokecolor="#46aac5" strokeweight=".1224mm"/>
            <v:shape id="_x0000_s1284" type="#_x0000_t75" style="position:absolute;left:8682;top:-746;width:487;height:193">
              <v:imagedata r:id="rId177" o:title=""/>
            </v:shape>
            <v:shape id="_x0000_s1283" type="#_x0000_t75" style="position:absolute;left:8685;top:-736;width:464;height:140">
              <v:imagedata r:id="rId178" o:title=""/>
            </v:shape>
            <v:rect id="_x0000_s1282" style="position:absolute;left:8685;top:-736;width:464;height:140" filled="f" strokecolor="#46aac5" strokeweight=".1224mm"/>
            <v:shape id="_x0000_s1281" type="#_x0000_t75" style="position:absolute;left:8682;top:-1138;width:506;height:193">
              <v:imagedata r:id="rId179" o:title=""/>
            </v:shape>
            <v:shape id="_x0000_s1280" type="#_x0000_t75" style="position:absolute;left:8685;top:-1127;width:484;height:140">
              <v:imagedata r:id="rId180" o:title=""/>
            </v:shape>
            <v:rect id="_x0000_s1279" style="position:absolute;left:8685;top:-1127;width:484;height:140" filled="f" strokecolor="#46aac5" strokeweight=".1225mm"/>
            <v:shape id="_x0000_s1278" type="#_x0000_t75" style="position:absolute;left:8682;top:-1529;width:881;height:193">
              <v:imagedata r:id="rId181" o:title=""/>
            </v:shape>
            <v:shape id="_x0000_s1277" type="#_x0000_t75" style="position:absolute;left:8685;top:-1518;width:858;height:140">
              <v:imagedata r:id="rId182" o:title=""/>
            </v:shape>
            <v:rect id="_x0000_s1276" style="position:absolute;left:8685;top:-1518;width:858;height:140" filled="f" strokecolor="#46aac5" strokeweight=".1231mm"/>
            <v:shape id="_x0000_s1275" type="#_x0000_t75" style="position:absolute;left:8682;top:-1920;width:1758;height:193">
              <v:imagedata r:id="rId183" o:title=""/>
            </v:shape>
            <v:shape id="_x0000_s1274" type="#_x0000_t75" style="position:absolute;left:8685;top:-1909;width:1736;height:140">
              <v:imagedata r:id="rId184" o:title=""/>
            </v:shape>
            <v:rect id="_x0000_s1273" style="position:absolute;left:8685;top:-1909;width:1736;height:140" filled="f" strokecolor="#46aac5" strokeweight=".12325mm"/>
            <v:shape id="_x0000_s1272" type="#_x0000_t75" style="position:absolute;left:8682;top:-2311;width:2235;height:193">
              <v:imagedata r:id="rId185" o:title=""/>
            </v:shape>
            <v:shape id="_x0000_s1271" type="#_x0000_t75" style="position:absolute;left:8685;top:-2300;width:2212;height:140">
              <v:imagedata r:id="rId186" o:title=""/>
            </v:shape>
            <v:rect id="_x0000_s1270" style="position:absolute;left:8685;top:-2300;width:2212;height:140" filled="f" strokecolor="#46aac5" strokeweight=".1233mm"/>
            <v:line id="_x0000_s1269" style="position:absolute" from="8686,-79" to="8686,-2426" strokecolor="#d9d9d9" strokeweight=".1122mm"/>
            <w10:wrap anchorx="page"/>
          </v:group>
        </w:pict>
      </w:r>
      <w:r w:rsidRPr="00BB0268">
        <w:pict>
          <v:group id="_x0000_s1253" style="position:absolute;left:0;text-align:left;margin-left:283.8pt;margin-top:-116.9pt;width:90.45pt;height:111.8pt;z-index:-18105856;mso-position-horizontal-relative:page;mso-position-vertical-relative:text" coordorigin="5676,-2338" coordsize="1809,2236">
            <v:shape id="_x0000_s1267" type="#_x0000_t75" style="position:absolute;left:5675;top:-645;width:128;height:168">
              <v:imagedata r:id="rId187" o:title=""/>
            </v:shape>
            <v:shape id="_x0000_s1266" type="#_x0000_t75" style="position:absolute;left:5675;top:-662;width:127;height:158">
              <v:imagedata r:id="rId188" o:title=""/>
            </v:shape>
            <v:shape id="_x0000_s1265" type="#_x0000_t75" style="position:absolute;left:5675;top:-969;width:148;height:176">
              <v:imagedata r:id="rId189" o:title=""/>
            </v:shape>
            <v:shape id="_x0000_s1264" type="#_x0000_t75" style="position:absolute;left:5675;top:-977;width:140;height:150">
              <v:imagedata r:id="rId190" o:title=""/>
            </v:shape>
            <v:shape id="_x0000_s1263" type="#_x0000_t75" style="position:absolute;left:5675;top:-355;width:114;height:210">
              <v:imagedata r:id="rId191" o:title=""/>
            </v:shape>
            <v:shape id="_x0000_s1262" type="#_x0000_t75" style="position:absolute;left:5675;top:-1285;width:225;height:168">
              <v:imagedata r:id="rId192" o:title=""/>
            </v:shape>
            <v:shape id="_x0000_s1261" type="#_x0000_t75" style="position:absolute;left:5675;top:-1293;width:218;height:150">
              <v:imagedata r:id="rId193" o:title=""/>
            </v:shape>
            <v:shape id="_x0000_s1260" type="#_x0000_t75" style="position:absolute;left:5675;top:-1601;width:232;height:168">
              <v:imagedata r:id="rId194" o:title=""/>
            </v:shape>
            <v:shape id="_x0000_s1259" type="#_x0000_t75" style="position:absolute;left:5675;top:-1617;width:231;height:150">
              <v:imagedata r:id="rId195" o:title=""/>
            </v:shape>
            <v:shape id="_x0000_s1258" type="#_x0000_t75" style="position:absolute;left:5675;top:-1925;width:355;height:176">
              <v:imagedata r:id="rId196" o:title=""/>
            </v:shape>
            <v:shape id="_x0000_s1257" type="#_x0000_t75" style="position:absolute;left:5675;top:-1933;width:348;height:150">
              <v:imagedata r:id="rId197" o:title=""/>
            </v:shape>
            <v:shape id="_x0000_s1256" type="#_x0000_t75" style="position:absolute;left:5675;top:-2241;width:1809;height:168">
              <v:imagedata r:id="rId198" o:title=""/>
            </v:shape>
            <v:shape id="_x0000_s1255" type="#_x0000_t75" style="position:absolute;left:5675;top:-2257;width:1802;height:158">
              <v:imagedata r:id="rId199" o:title=""/>
            </v:shape>
            <v:line id="_x0000_s1254" style="position:absolute" from="5679,-102" to="5679,-2338" strokecolor="#d9d9d9" strokeweight=".1146mm"/>
            <w10:wrap anchorx="page"/>
          </v:group>
        </w:pict>
      </w:r>
      <w:r w:rsidR="00A954BC">
        <w:rPr>
          <w:sz w:val="20"/>
        </w:rPr>
        <w:t>Dünya 2019 fındık üretimi 1.046 bin ton seviyesindebeklenmektedir.</w:t>
      </w:r>
    </w:p>
    <w:p w:rsidR="00D8327D" w:rsidRDefault="00A954BC">
      <w:pPr>
        <w:pStyle w:val="ListeParagraf"/>
        <w:numPr>
          <w:ilvl w:val="0"/>
          <w:numId w:val="2"/>
        </w:numPr>
        <w:tabs>
          <w:tab w:val="left" w:pos="356"/>
        </w:tabs>
        <w:spacing w:before="114" w:line="223" w:lineRule="auto"/>
        <w:ind w:right="229" w:hanging="180"/>
        <w:rPr>
          <w:sz w:val="20"/>
        </w:rPr>
      </w:pPr>
      <w:r>
        <w:rPr>
          <w:sz w:val="20"/>
        </w:rPr>
        <w:t>Dünya üretiminin %75’ini Türkiye gerçekleştirmektedir. Diğer üretici ülkeler, İtalya (%9) ABD (% 4), Azerbaycan (% 4) ve Gürcistan (%4)’</w:t>
      </w:r>
      <w:proofErr w:type="gramStart"/>
      <w:r>
        <w:rPr>
          <w:sz w:val="20"/>
        </w:rPr>
        <w:t>dır</w:t>
      </w:r>
      <w:proofErr w:type="gramEnd"/>
      <w:r>
        <w:rPr>
          <w:sz w:val="20"/>
        </w:rPr>
        <w:t>.</w:t>
      </w:r>
    </w:p>
    <w:p w:rsidR="00D8327D" w:rsidRDefault="00A954BC">
      <w:pPr>
        <w:pStyle w:val="ListeParagraf"/>
        <w:numPr>
          <w:ilvl w:val="0"/>
          <w:numId w:val="2"/>
        </w:numPr>
        <w:tabs>
          <w:tab w:val="left" w:pos="356"/>
        </w:tabs>
        <w:spacing w:before="115" w:line="223" w:lineRule="auto"/>
        <w:ind w:right="216" w:hanging="180"/>
        <w:rPr>
          <w:sz w:val="20"/>
        </w:rPr>
      </w:pPr>
      <w:r>
        <w:rPr>
          <w:sz w:val="20"/>
        </w:rPr>
        <w:t>Dünya fındık dış ticareti 2018 yılında 282 bin ton seviyesinde gerçekleşmiş olup dünya ihracatının % 56’sı Türkiye, %16’sı İtalya ve %6’sı Azerbaycan tarafındangerçekleştirilmiştir.</w:t>
      </w:r>
    </w:p>
    <w:p w:rsidR="00D8327D" w:rsidRDefault="00A954BC">
      <w:pPr>
        <w:pStyle w:val="ListeParagraf"/>
        <w:numPr>
          <w:ilvl w:val="0"/>
          <w:numId w:val="2"/>
        </w:numPr>
        <w:tabs>
          <w:tab w:val="left" w:pos="356"/>
        </w:tabs>
        <w:spacing w:before="101"/>
        <w:ind w:hanging="181"/>
        <w:rPr>
          <w:sz w:val="20"/>
        </w:rPr>
      </w:pPr>
      <w:r>
        <w:rPr>
          <w:sz w:val="20"/>
        </w:rPr>
        <w:t>En büyük ithalatçılar; Almanya (% 23), İtalya (% 18) ve Fransa (% 9)’</w:t>
      </w:r>
      <w:proofErr w:type="gramStart"/>
      <w:r>
        <w:rPr>
          <w:sz w:val="20"/>
        </w:rPr>
        <w:t>dır</w:t>
      </w:r>
      <w:proofErr w:type="gramEnd"/>
      <w:r>
        <w:rPr>
          <w:sz w:val="20"/>
        </w:rPr>
        <w:t>.</w:t>
      </w:r>
    </w:p>
    <w:p w:rsidR="00D8327D" w:rsidRDefault="00D8327D">
      <w:pPr>
        <w:pStyle w:val="GvdeMetni"/>
        <w:spacing w:before="10"/>
        <w:rPr>
          <w:sz w:val="16"/>
        </w:rPr>
      </w:pPr>
    </w:p>
    <w:p w:rsidR="00D8327D" w:rsidRDefault="00A954BC">
      <w:pPr>
        <w:spacing w:before="56"/>
        <w:ind w:left="5990"/>
        <w:rPr>
          <w:rFonts w:ascii="Trebuchet MS" w:hAnsi="Trebuchet MS"/>
          <w:b/>
          <w:sz w:val="23"/>
        </w:rPr>
      </w:pPr>
      <w:r>
        <w:rPr>
          <w:rFonts w:ascii="Trebuchet MS" w:hAnsi="Trebuchet MS"/>
          <w:b/>
          <w:color w:val="585858"/>
          <w:sz w:val="23"/>
        </w:rPr>
        <w:t>2018 İhracatımızda Ülkelerin Payı</w:t>
      </w:r>
    </w:p>
    <w:p w:rsidR="00D8327D" w:rsidRDefault="00D8327D">
      <w:pPr>
        <w:pStyle w:val="GvdeMetni"/>
        <w:rPr>
          <w:rFonts w:ascii="Trebuchet MS"/>
          <w:b/>
        </w:rPr>
      </w:pPr>
    </w:p>
    <w:p w:rsidR="00D8327D" w:rsidRDefault="00A954BC">
      <w:pPr>
        <w:ind w:right="2931"/>
        <w:jc w:val="right"/>
        <w:rPr>
          <w:rFonts w:ascii="Trebuchet MS"/>
          <w:b/>
          <w:sz w:val="15"/>
        </w:rPr>
      </w:pPr>
      <w:r>
        <w:rPr>
          <w:rFonts w:ascii="Trebuchet MS"/>
          <w:b/>
          <w:color w:val="FFFFFF"/>
          <w:w w:val="95"/>
          <w:sz w:val="15"/>
        </w:rPr>
        <w:t>Almanya</w:t>
      </w:r>
    </w:p>
    <w:p w:rsidR="00D8327D" w:rsidRDefault="00D8327D">
      <w:pPr>
        <w:jc w:val="right"/>
        <w:rPr>
          <w:rFonts w:ascii="Trebuchet MS"/>
          <w:sz w:val="15"/>
        </w:rPr>
        <w:sectPr w:rsidR="00D8327D">
          <w:type w:val="continuous"/>
          <w:pgSz w:w="11910" w:h="16840"/>
          <w:pgMar w:top="680" w:right="660" w:bottom="800" w:left="720" w:header="708" w:footer="708" w:gutter="0"/>
          <w:cols w:space="708"/>
        </w:sectPr>
      </w:pPr>
    </w:p>
    <w:p w:rsidR="00D8327D" w:rsidRDefault="00A954BC">
      <w:pPr>
        <w:spacing w:before="55"/>
        <w:ind w:left="6003"/>
        <w:jc w:val="center"/>
        <w:rPr>
          <w:rFonts w:ascii="Trebuchet MS"/>
          <w:b/>
          <w:sz w:val="15"/>
        </w:rPr>
      </w:pPr>
      <w:r>
        <w:rPr>
          <w:rFonts w:ascii="Trebuchet MS"/>
          <w:b/>
          <w:color w:val="404040"/>
          <w:w w:val="90"/>
          <w:sz w:val="15"/>
        </w:rPr>
        <w:lastRenderedPageBreak/>
        <w:t>Fransa</w:t>
      </w:r>
    </w:p>
    <w:p w:rsidR="00D8327D" w:rsidRDefault="00A954BC">
      <w:pPr>
        <w:spacing w:before="11"/>
        <w:ind w:left="6005"/>
        <w:jc w:val="center"/>
        <w:rPr>
          <w:rFonts w:ascii="Trebuchet MS"/>
          <w:b/>
          <w:sz w:val="15"/>
        </w:rPr>
      </w:pPr>
      <w:r>
        <w:rPr>
          <w:rFonts w:ascii="Trebuchet MS"/>
          <w:b/>
          <w:color w:val="404040"/>
          <w:sz w:val="15"/>
        </w:rPr>
        <w:t>7%</w:t>
      </w:r>
    </w:p>
    <w:p w:rsidR="00D8327D" w:rsidRDefault="00A954BC">
      <w:pPr>
        <w:spacing w:before="88" w:line="254" w:lineRule="auto"/>
        <w:ind w:left="5785" w:right="150"/>
        <w:jc w:val="center"/>
        <w:rPr>
          <w:rFonts w:ascii="Trebuchet MS"/>
          <w:b/>
          <w:sz w:val="15"/>
        </w:rPr>
      </w:pPr>
      <w:r>
        <w:rPr>
          <w:rFonts w:ascii="Trebuchet MS"/>
          <w:b/>
          <w:color w:val="404040"/>
          <w:w w:val="95"/>
          <w:sz w:val="15"/>
        </w:rPr>
        <w:t xml:space="preserve">Kanada </w:t>
      </w:r>
      <w:r>
        <w:rPr>
          <w:rFonts w:ascii="Trebuchet MS"/>
          <w:b/>
          <w:color w:val="404040"/>
          <w:sz w:val="15"/>
        </w:rPr>
        <w:t>5%</w:t>
      </w:r>
    </w:p>
    <w:p w:rsidR="00D8327D" w:rsidRDefault="00D8327D">
      <w:pPr>
        <w:pStyle w:val="GvdeMetni"/>
        <w:spacing w:before="3"/>
        <w:rPr>
          <w:rFonts w:ascii="Trebuchet MS"/>
          <w:b/>
          <w:sz w:val="12"/>
        </w:rPr>
      </w:pPr>
    </w:p>
    <w:p w:rsidR="00D8327D" w:rsidRDefault="00A954BC">
      <w:pPr>
        <w:ind w:left="5710"/>
        <w:jc w:val="center"/>
        <w:rPr>
          <w:rFonts w:ascii="Trebuchet MS" w:hAnsi="Trebuchet MS"/>
          <w:b/>
          <w:sz w:val="15"/>
        </w:rPr>
      </w:pPr>
      <w:r>
        <w:rPr>
          <w:rFonts w:ascii="Trebuchet MS" w:hAnsi="Trebuchet MS"/>
          <w:b/>
          <w:color w:val="404040"/>
          <w:sz w:val="15"/>
        </w:rPr>
        <w:t>İsviçre</w:t>
      </w:r>
    </w:p>
    <w:p w:rsidR="00D8327D" w:rsidRDefault="00A954BC">
      <w:pPr>
        <w:spacing w:before="11"/>
        <w:ind w:left="5701"/>
        <w:jc w:val="center"/>
        <w:rPr>
          <w:rFonts w:ascii="Trebuchet MS"/>
          <w:b/>
          <w:sz w:val="15"/>
        </w:rPr>
      </w:pPr>
      <w:r>
        <w:rPr>
          <w:rFonts w:ascii="Trebuchet MS"/>
          <w:b/>
          <w:color w:val="404040"/>
          <w:sz w:val="15"/>
        </w:rPr>
        <w:t>5%</w:t>
      </w:r>
    </w:p>
    <w:p w:rsidR="00D8327D" w:rsidRDefault="00A954BC">
      <w:pPr>
        <w:spacing w:before="11"/>
        <w:jc w:val="right"/>
        <w:rPr>
          <w:rFonts w:ascii="Trebuchet MS"/>
          <w:b/>
          <w:sz w:val="15"/>
        </w:rPr>
      </w:pPr>
      <w:r>
        <w:br w:type="column"/>
      </w:r>
      <w:r>
        <w:rPr>
          <w:rFonts w:ascii="Trebuchet MS"/>
          <w:b/>
          <w:color w:val="FFFFFF"/>
          <w:w w:val="95"/>
          <w:sz w:val="15"/>
        </w:rPr>
        <w:lastRenderedPageBreak/>
        <w:t>17%</w:t>
      </w:r>
    </w:p>
    <w:p w:rsidR="00D8327D" w:rsidRDefault="00A954BC">
      <w:pPr>
        <w:pStyle w:val="GvdeMetni"/>
        <w:rPr>
          <w:rFonts w:ascii="Trebuchet MS"/>
          <w:b/>
          <w:sz w:val="14"/>
        </w:rPr>
      </w:pPr>
      <w:r>
        <w:br w:type="column"/>
      </w:r>
    </w:p>
    <w:p w:rsidR="00D8327D" w:rsidRDefault="00A954BC">
      <w:pPr>
        <w:spacing w:before="110"/>
        <w:ind w:left="841"/>
        <w:rPr>
          <w:rFonts w:ascii="Trebuchet MS" w:hAnsi="Trebuchet MS"/>
          <w:b/>
          <w:sz w:val="15"/>
        </w:rPr>
      </w:pPr>
      <w:r>
        <w:rPr>
          <w:rFonts w:ascii="Trebuchet MS" w:hAnsi="Trebuchet MS"/>
          <w:b/>
          <w:color w:val="FFFFFF"/>
          <w:sz w:val="15"/>
        </w:rPr>
        <w:t>İtalya</w:t>
      </w:r>
    </w:p>
    <w:p w:rsidR="00D8327D" w:rsidRDefault="00A954BC">
      <w:pPr>
        <w:spacing w:before="11"/>
        <w:ind w:left="897"/>
        <w:rPr>
          <w:rFonts w:ascii="Trebuchet MS"/>
          <w:b/>
          <w:sz w:val="15"/>
        </w:rPr>
      </w:pPr>
      <w:r>
        <w:rPr>
          <w:rFonts w:ascii="Trebuchet MS"/>
          <w:b/>
          <w:color w:val="FFFFFF"/>
          <w:sz w:val="15"/>
        </w:rPr>
        <w:t>29%</w:t>
      </w:r>
    </w:p>
    <w:p w:rsidR="00D8327D" w:rsidRDefault="00D8327D">
      <w:pPr>
        <w:rPr>
          <w:rFonts w:ascii="Trebuchet MS"/>
          <w:sz w:val="15"/>
        </w:rPr>
        <w:sectPr w:rsidR="00D8327D">
          <w:type w:val="continuous"/>
          <w:pgSz w:w="11910" w:h="16840"/>
          <w:pgMar w:top="680" w:right="660" w:bottom="800" w:left="720" w:header="708" w:footer="708" w:gutter="0"/>
          <w:cols w:num="3" w:space="708" w:equalWidth="0">
            <w:col w:w="6441" w:space="40"/>
            <w:col w:w="968" w:space="39"/>
            <w:col w:w="3042"/>
          </w:cols>
        </w:sectPr>
      </w:pPr>
    </w:p>
    <w:p w:rsidR="00D8327D" w:rsidRDefault="00D8327D">
      <w:pPr>
        <w:pStyle w:val="GvdeMetni"/>
        <w:spacing w:before="3"/>
        <w:rPr>
          <w:rFonts w:ascii="Trebuchet MS"/>
          <w:b/>
          <w:sz w:val="12"/>
        </w:rPr>
      </w:pPr>
    </w:p>
    <w:p w:rsidR="00D8327D" w:rsidRDefault="00A954BC">
      <w:pPr>
        <w:ind w:right="189"/>
        <w:jc w:val="right"/>
        <w:rPr>
          <w:rFonts w:ascii="Trebuchet MS"/>
          <w:b/>
          <w:sz w:val="15"/>
        </w:rPr>
      </w:pPr>
      <w:r>
        <w:rPr>
          <w:rFonts w:ascii="Trebuchet MS"/>
          <w:b/>
          <w:color w:val="404040"/>
          <w:w w:val="95"/>
          <w:sz w:val="15"/>
        </w:rPr>
        <w:t>Polonya</w:t>
      </w:r>
    </w:p>
    <w:p w:rsidR="00D8327D" w:rsidRDefault="00A954BC">
      <w:pPr>
        <w:spacing w:before="7"/>
        <w:jc w:val="right"/>
        <w:rPr>
          <w:rFonts w:ascii="Trebuchet MS"/>
          <w:b/>
          <w:sz w:val="15"/>
        </w:rPr>
      </w:pPr>
      <w:r>
        <w:rPr>
          <w:rFonts w:ascii="Trebuchet MS"/>
          <w:b/>
          <w:color w:val="404040"/>
          <w:position w:val="7"/>
          <w:sz w:val="15"/>
        </w:rPr>
        <w:t>4%</w:t>
      </w:r>
      <w:r>
        <w:rPr>
          <w:rFonts w:ascii="Trebuchet MS"/>
          <w:b/>
          <w:color w:val="404040"/>
          <w:sz w:val="15"/>
        </w:rPr>
        <w:t>ABD</w:t>
      </w:r>
    </w:p>
    <w:p w:rsidR="00D8327D" w:rsidRDefault="00A954BC">
      <w:pPr>
        <w:spacing w:before="11"/>
        <w:ind w:right="39"/>
        <w:jc w:val="right"/>
        <w:rPr>
          <w:rFonts w:ascii="Trebuchet MS"/>
          <w:b/>
          <w:sz w:val="15"/>
        </w:rPr>
      </w:pPr>
      <w:r>
        <w:rPr>
          <w:rFonts w:ascii="Trebuchet MS"/>
          <w:b/>
          <w:color w:val="404040"/>
          <w:spacing w:val="-2"/>
          <w:sz w:val="15"/>
        </w:rPr>
        <w:t>4%</w:t>
      </w:r>
    </w:p>
    <w:p w:rsidR="00D8327D" w:rsidRDefault="00A954BC">
      <w:pPr>
        <w:pStyle w:val="GvdeMetni"/>
        <w:rPr>
          <w:rFonts w:ascii="Trebuchet MS"/>
          <w:b/>
          <w:sz w:val="14"/>
        </w:rPr>
      </w:pPr>
      <w:r>
        <w:br w:type="column"/>
      </w:r>
    </w:p>
    <w:p w:rsidR="00D8327D" w:rsidRDefault="00D8327D">
      <w:pPr>
        <w:pStyle w:val="GvdeMetni"/>
        <w:spacing w:before="4"/>
        <w:rPr>
          <w:rFonts w:ascii="Trebuchet MS"/>
          <w:b/>
          <w:sz w:val="12"/>
        </w:rPr>
      </w:pPr>
    </w:p>
    <w:p w:rsidR="00D8327D" w:rsidRDefault="00A954BC">
      <w:pPr>
        <w:ind w:left="878" w:right="2352"/>
        <w:jc w:val="center"/>
        <w:rPr>
          <w:rFonts w:ascii="Trebuchet MS" w:hAnsi="Trebuchet MS"/>
          <w:b/>
          <w:sz w:val="15"/>
        </w:rPr>
      </w:pPr>
      <w:r>
        <w:rPr>
          <w:rFonts w:ascii="Trebuchet MS" w:hAnsi="Trebuchet MS"/>
          <w:b/>
          <w:color w:val="FFFFFF"/>
          <w:sz w:val="15"/>
        </w:rPr>
        <w:t>Diğerleri</w:t>
      </w:r>
    </w:p>
    <w:p w:rsidR="00D8327D" w:rsidRDefault="00A954BC">
      <w:pPr>
        <w:spacing w:before="11"/>
        <w:ind w:left="878" w:right="2345"/>
        <w:jc w:val="center"/>
        <w:rPr>
          <w:rFonts w:ascii="Trebuchet MS"/>
          <w:b/>
          <w:sz w:val="15"/>
        </w:rPr>
      </w:pPr>
      <w:r>
        <w:rPr>
          <w:rFonts w:ascii="Trebuchet MS"/>
          <w:b/>
          <w:color w:val="FFFFFF"/>
          <w:sz w:val="15"/>
        </w:rPr>
        <w:t>29%</w:t>
      </w:r>
    </w:p>
    <w:p w:rsidR="00D8327D" w:rsidRDefault="00D8327D">
      <w:pPr>
        <w:jc w:val="center"/>
        <w:rPr>
          <w:rFonts w:ascii="Trebuchet MS"/>
          <w:sz w:val="15"/>
        </w:rPr>
        <w:sectPr w:rsidR="00D8327D">
          <w:type w:val="continuous"/>
          <w:pgSz w:w="11910" w:h="16840"/>
          <w:pgMar w:top="680" w:right="660" w:bottom="800" w:left="720" w:header="708" w:footer="708" w:gutter="0"/>
          <w:cols w:num="2" w:space="708" w:equalWidth="0">
            <w:col w:w="6613" w:space="40"/>
            <w:col w:w="3877"/>
          </w:cols>
        </w:sectPr>
      </w:pPr>
    </w:p>
    <w:p w:rsidR="00D8327D" w:rsidRDefault="00BB0268">
      <w:pPr>
        <w:pStyle w:val="GvdeMetni"/>
        <w:spacing w:before="6"/>
        <w:rPr>
          <w:rFonts w:ascii="Trebuchet MS"/>
          <w:b/>
          <w:sz w:val="13"/>
        </w:rPr>
      </w:pPr>
      <w:r w:rsidRPr="00BB0268">
        <w:lastRenderedPageBreak/>
        <w:pict>
          <v:shape id="_x0000_s1143" type="#_x0000_t202" style="position:absolute;margin-left:61.65pt;margin-top:727.05pt;width:212.85pt;height:24.7pt;z-index:15766016;mso-position-horizontal-relative:page;mso-position-vertical-relative:page" filled="f" stroked="f">
            <v:textbox style="layout-flow:vertical;mso-layout-flow-alt:bottom-to-top" inset="0,0,0,0">
              <w:txbxContent>
                <w:p w:rsidR="00CF111E" w:rsidRDefault="00CF111E">
                  <w:pPr>
                    <w:spacing w:line="285" w:lineRule="auto"/>
                    <w:ind w:left="20" w:right="18" w:firstLine="36"/>
                    <w:jc w:val="right"/>
                    <w:rPr>
                      <w:rFonts w:ascii="Trebuchet MS" w:hAnsi="Trebuchet MS"/>
                      <w:b/>
                      <w:sz w:val="14"/>
                    </w:rPr>
                  </w:pPr>
                  <w:r>
                    <w:rPr>
                      <w:rFonts w:ascii="Trebuchet MS" w:hAnsi="Trebuchet MS"/>
                      <w:b/>
                      <w:w w:val="90"/>
                      <w:sz w:val="14"/>
                    </w:rPr>
                    <w:t xml:space="preserve">Oca.18 Şub.18 </w:t>
                  </w:r>
                  <w:r>
                    <w:rPr>
                      <w:rFonts w:ascii="Trebuchet MS" w:hAnsi="Trebuchet MS"/>
                      <w:b/>
                      <w:w w:val="95"/>
                      <w:sz w:val="14"/>
                    </w:rPr>
                    <w:t xml:space="preserve">Mar.18 </w:t>
                  </w:r>
                  <w:r>
                    <w:rPr>
                      <w:rFonts w:ascii="Trebuchet MS" w:hAnsi="Trebuchet MS"/>
                      <w:b/>
                      <w:w w:val="90"/>
                      <w:sz w:val="14"/>
                    </w:rPr>
                    <w:t xml:space="preserve">Nis.18 </w:t>
                  </w:r>
                  <w:r>
                    <w:rPr>
                      <w:rFonts w:ascii="Trebuchet MS" w:hAnsi="Trebuchet MS"/>
                      <w:b/>
                      <w:w w:val="95"/>
                      <w:sz w:val="14"/>
                    </w:rPr>
                    <w:t xml:space="preserve">May.18 </w:t>
                  </w:r>
                  <w:r>
                    <w:rPr>
                      <w:rFonts w:ascii="Trebuchet MS" w:hAnsi="Trebuchet MS"/>
                      <w:b/>
                      <w:w w:val="85"/>
                      <w:sz w:val="14"/>
                    </w:rPr>
                    <w:t xml:space="preserve">Haz.18 Tem.18 </w:t>
                  </w:r>
                  <w:r>
                    <w:rPr>
                      <w:rFonts w:ascii="Trebuchet MS" w:hAnsi="Trebuchet MS"/>
                      <w:b/>
                      <w:w w:val="90"/>
                      <w:sz w:val="14"/>
                    </w:rPr>
                    <w:t xml:space="preserve">Ağu.18 </w:t>
                  </w:r>
                  <w:r>
                    <w:rPr>
                      <w:rFonts w:ascii="Trebuchet MS" w:hAnsi="Trebuchet MS"/>
                      <w:b/>
                      <w:w w:val="85"/>
                      <w:sz w:val="14"/>
                    </w:rPr>
                    <w:t xml:space="preserve">Eyl.18 Eki.18 </w:t>
                  </w:r>
                  <w:r>
                    <w:rPr>
                      <w:rFonts w:ascii="Trebuchet MS" w:hAnsi="Trebuchet MS"/>
                      <w:b/>
                      <w:w w:val="90"/>
                      <w:sz w:val="14"/>
                    </w:rPr>
                    <w:t xml:space="preserve">Kas.18 Ara.18 Oca.19 Şub.19 </w:t>
                  </w:r>
                  <w:r>
                    <w:rPr>
                      <w:rFonts w:ascii="Trebuchet MS" w:hAnsi="Trebuchet MS"/>
                      <w:b/>
                      <w:w w:val="95"/>
                      <w:sz w:val="14"/>
                    </w:rPr>
                    <w:t xml:space="preserve">Mar.19 </w:t>
                  </w:r>
                  <w:r>
                    <w:rPr>
                      <w:rFonts w:ascii="Trebuchet MS" w:hAnsi="Trebuchet MS"/>
                      <w:b/>
                      <w:w w:val="90"/>
                      <w:sz w:val="14"/>
                    </w:rPr>
                    <w:t xml:space="preserve">Nis.19 </w:t>
                  </w:r>
                  <w:r>
                    <w:rPr>
                      <w:rFonts w:ascii="Trebuchet MS" w:hAnsi="Trebuchet MS"/>
                      <w:b/>
                      <w:w w:val="95"/>
                      <w:sz w:val="14"/>
                    </w:rPr>
                    <w:t xml:space="preserve">May.19 </w:t>
                  </w:r>
                  <w:r>
                    <w:rPr>
                      <w:rFonts w:ascii="Trebuchet MS" w:hAnsi="Trebuchet MS"/>
                      <w:b/>
                      <w:w w:val="85"/>
                      <w:sz w:val="14"/>
                    </w:rPr>
                    <w:t xml:space="preserve">Haz.19 Tem.19 </w:t>
                  </w:r>
                  <w:r>
                    <w:rPr>
                      <w:rFonts w:ascii="Trebuchet MS" w:hAnsi="Trebuchet MS"/>
                      <w:b/>
                      <w:w w:val="90"/>
                      <w:sz w:val="14"/>
                    </w:rPr>
                    <w:t xml:space="preserve">Ağu.19 </w:t>
                  </w:r>
                  <w:r>
                    <w:rPr>
                      <w:rFonts w:ascii="Trebuchet MS" w:hAnsi="Trebuchet MS"/>
                      <w:b/>
                      <w:w w:val="85"/>
                      <w:sz w:val="14"/>
                    </w:rPr>
                    <w:t>Eyl.19 Eki.19</w:t>
                  </w:r>
                </w:p>
              </w:txbxContent>
            </v:textbox>
            <w10:wrap anchorx="page" anchory="page"/>
          </v:shape>
        </w:pict>
      </w:r>
      <w:r w:rsidRPr="00BB0268">
        <w:pict>
          <v:shape id="_x0000_s1142" type="#_x0000_t202" style="position:absolute;margin-left:303.55pt;margin-top:727.25pt;width:241.2pt;height:24.65pt;z-index:15766528;mso-position-horizontal-relative:page;mso-position-vertical-relative:page" filled="f" stroked="f">
            <v:textbox style="layout-flow:vertical;mso-layout-flow-alt:bottom-to-top" inset="0,0,0,0">
              <w:txbxContent>
                <w:p w:rsidR="00CF111E" w:rsidRDefault="00CF111E">
                  <w:pPr>
                    <w:spacing w:line="283" w:lineRule="auto"/>
                    <w:ind w:left="20" w:right="18" w:firstLine="36"/>
                    <w:jc w:val="both"/>
                    <w:rPr>
                      <w:rFonts w:ascii="Trebuchet MS" w:hAnsi="Trebuchet MS"/>
                      <w:b/>
                      <w:sz w:val="16"/>
                    </w:rPr>
                  </w:pPr>
                  <w:r>
                    <w:rPr>
                      <w:rFonts w:ascii="Trebuchet MS" w:hAnsi="Trebuchet MS"/>
                      <w:b/>
                      <w:w w:val="75"/>
                      <w:sz w:val="16"/>
                    </w:rPr>
                    <w:t xml:space="preserve">Oca.18 </w:t>
                  </w:r>
                  <w:r>
                    <w:rPr>
                      <w:rFonts w:ascii="Trebuchet MS" w:hAnsi="Trebuchet MS"/>
                      <w:b/>
                      <w:w w:val="85"/>
                      <w:sz w:val="16"/>
                    </w:rPr>
                    <w:t xml:space="preserve">Şub.18 Mar.18 </w:t>
                  </w:r>
                  <w:r>
                    <w:rPr>
                      <w:rFonts w:ascii="Trebuchet MS" w:hAnsi="Trebuchet MS"/>
                      <w:b/>
                      <w:spacing w:val="-3"/>
                      <w:w w:val="90"/>
                      <w:sz w:val="16"/>
                    </w:rPr>
                    <w:t xml:space="preserve">Nis.18 </w:t>
                  </w:r>
                  <w:r>
                    <w:rPr>
                      <w:rFonts w:ascii="Trebuchet MS" w:hAnsi="Trebuchet MS"/>
                      <w:b/>
                      <w:spacing w:val="-3"/>
                      <w:w w:val="85"/>
                      <w:sz w:val="16"/>
                    </w:rPr>
                    <w:t xml:space="preserve">May.18 </w:t>
                  </w:r>
                  <w:r>
                    <w:rPr>
                      <w:rFonts w:ascii="Trebuchet MS" w:hAnsi="Trebuchet MS"/>
                      <w:b/>
                      <w:w w:val="80"/>
                      <w:sz w:val="16"/>
                    </w:rPr>
                    <w:t xml:space="preserve">Haz.18 </w:t>
                  </w:r>
                  <w:r>
                    <w:rPr>
                      <w:rFonts w:ascii="Trebuchet MS" w:hAnsi="Trebuchet MS"/>
                      <w:b/>
                      <w:w w:val="75"/>
                      <w:sz w:val="16"/>
                    </w:rPr>
                    <w:t xml:space="preserve">Tem.18 </w:t>
                  </w:r>
                  <w:r>
                    <w:rPr>
                      <w:rFonts w:ascii="Trebuchet MS" w:hAnsi="Trebuchet MS"/>
                      <w:b/>
                      <w:w w:val="80"/>
                      <w:sz w:val="16"/>
                    </w:rPr>
                    <w:t xml:space="preserve">Ağu.18 </w:t>
                  </w:r>
                  <w:r>
                    <w:rPr>
                      <w:rFonts w:ascii="Trebuchet MS" w:hAnsi="Trebuchet MS"/>
                      <w:b/>
                      <w:w w:val="85"/>
                      <w:sz w:val="16"/>
                    </w:rPr>
                    <w:t xml:space="preserve">Eyl.18 Eki.18 </w:t>
                  </w:r>
                  <w:r>
                    <w:rPr>
                      <w:rFonts w:ascii="Trebuchet MS" w:hAnsi="Trebuchet MS"/>
                      <w:b/>
                      <w:spacing w:val="-2"/>
                      <w:w w:val="85"/>
                      <w:sz w:val="16"/>
                    </w:rPr>
                    <w:t xml:space="preserve">Kas.18 </w:t>
                  </w:r>
                  <w:r>
                    <w:rPr>
                      <w:rFonts w:ascii="Trebuchet MS" w:hAnsi="Trebuchet MS"/>
                      <w:b/>
                      <w:w w:val="85"/>
                      <w:sz w:val="16"/>
                    </w:rPr>
                    <w:t xml:space="preserve">Ara.18 </w:t>
                  </w:r>
                  <w:r>
                    <w:rPr>
                      <w:rFonts w:ascii="Trebuchet MS" w:hAnsi="Trebuchet MS"/>
                      <w:b/>
                      <w:w w:val="80"/>
                      <w:sz w:val="16"/>
                    </w:rPr>
                    <w:t xml:space="preserve">Oca.19 </w:t>
                  </w:r>
                  <w:r>
                    <w:rPr>
                      <w:rFonts w:ascii="Trebuchet MS" w:hAnsi="Trebuchet MS"/>
                      <w:b/>
                      <w:w w:val="85"/>
                      <w:sz w:val="16"/>
                    </w:rPr>
                    <w:t xml:space="preserve">Şub.19 Mar.19 </w:t>
                  </w:r>
                  <w:r>
                    <w:rPr>
                      <w:rFonts w:ascii="Trebuchet MS" w:hAnsi="Trebuchet MS"/>
                      <w:b/>
                      <w:w w:val="90"/>
                      <w:sz w:val="16"/>
                    </w:rPr>
                    <w:t xml:space="preserve">Nis.19 </w:t>
                  </w:r>
                  <w:r>
                    <w:rPr>
                      <w:rFonts w:ascii="Trebuchet MS" w:hAnsi="Trebuchet MS"/>
                      <w:b/>
                      <w:spacing w:val="-3"/>
                      <w:w w:val="85"/>
                      <w:sz w:val="16"/>
                    </w:rPr>
                    <w:t xml:space="preserve">May.19 </w:t>
                  </w:r>
                  <w:r>
                    <w:rPr>
                      <w:rFonts w:ascii="Trebuchet MS" w:hAnsi="Trebuchet MS"/>
                      <w:b/>
                      <w:w w:val="80"/>
                      <w:sz w:val="16"/>
                    </w:rPr>
                    <w:t xml:space="preserve">Haz.19 </w:t>
                  </w:r>
                  <w:r>
                    <w:rPr>
                      <w:rFonts w:ascii="Trebuchet MS" w:hAnsi="Trebuchet MS"/>
                      <w:b/>
                      <w:w w:val="75"/>
                      <w:sz w:val="16"/>
                    </w:rPr>
                    <w:t xml:space="preserve">Tem.19 </w:t>
                  </w:r>
                  <w:r>
                    <w:rPr>
                      <w:rFonts w:ascii="Trebuchet MS" w:hAnsi="Trebuchet MS"/>
                      <w:b/>
                      <w:w w:val="80"/>
                      <w:sz w:val="16"/>
                    </w:rPr>
                    <w:t xml:space="preserve">Ağu.19 </w:t>
                  </w:r>
                  <w:r>
                    <w:rPr>
                      <w:rFonts w:ascii="Trebuchet MS" w:hAnsi="Trebuchet MS"/>
                      <w:b/>
                      <w:w w:val="85"/>
                      <w:sz w:val="16"/>
                    </w:rPr>
                    <w:t>Eyl.19 Eki.19</w:t>
                  </w:r>
                </w:p>
              </w:txbxContent>
            </v:textbox>
            <w10:wrap anchorx="page" anchory="page"/>
          </v:shape>
        </w:pict>
      </w:r>
    </w:p>
    <w:p w:rsidR="00D8327D" w:rsidRDefault="00A954BC">
      <w:pPr>
        <w:pStyle w:val="ListeParagraf"/>
        <w:numPr>
          <w:ilvl w:val="0"/>
          <w:numId w:val="2"/>
        </w:numPr>
        <w:tabs>
          <w:tab w:val="left" w:pos="389"/>
        </w:tabs>
        <w:spacing w:before="100" w:line="236" w:lineRule="exact"/>
        <w:ind w:left="388" w:hanging="181"/>
        <w:rPr>
          <w:sz w:val="20"/>
        </w:rPr>
      </w:pPr>
      <w:r>
        <w:rPr>
          <w:sz w:val="20"/>
        </w:rPr>
        <w:t>Türkiye 2018 yılında toplam 162 bin ton fındık ihracatı gerçekleştirmiş olup bunun %29’u İtalya’ya, %17’si Almanya’yave</w:t>
      </w:r>
    </w:p>
    <w:p w:rsidR="00D8327D" w:rsidRDefault="00A954BC">
      <w:pPr>
        <w:spacing w:line="221" w:lineRule="exact"/>
        <w:ind w:left="388"/>
        <w:rPr>
          <w:sz w:val="20"/>
        </w:rPr>
      </w:pPr>
      <w:r>
        <w:rPr>
          <w:sz w:val="20"/>
        </w:rPr>
        <w:t>%7’si Fransa’ya gönderilmiştir.</w:t>
      </w:r>
    </w:p>
    <w:p w:rsidR="00D8327D" w:rsidRDefault="00D8327D">
      <w:pPr>
        <w:pStyle w:val="GvdeMetni"/>
        <w:rPr>
          <w:sz w:val="20"/>
        </w:rPr>
      </w:pPr>
    </w:p>
    <w:p w:rsidR="00D8327D" w:rsidRDefault="00D8327D">
      <w:pPr>
        <w:pStyle w:val="GvdeMetni"/>
        <w:rPr>
          <w:sz w:val="20"/>
        </w:rPr>
      </w:pPr>
    </w:p>
    <w:p w:rsidR="00D8327D" w:rsidRDefault="00BB0268">
      <w:pPr>
        <w:pStyle w:val="GvdeMetni"/>
        <w:spacing w:before="3"/>
        <w:rPr>
          <w:sz w:val="11"/>
        </w:rPr>
      </w:pPr>
      <w:r w:rsidRPr="00BB0268">
        <w:pict>
          <v:shape id="_x0000_s1141" type="#_x0000_t202" style="position:absolute;margin-left:84.75pt;margin-top:7.7pt;width:156.75pt;height:23pt;z-index:-15704576;mso-wrap-distance-left:0;mso-wrap-distance-right:0;mso-position-horizontal-relative:page" filled="f" stroked="f">
            <v:textbox inset="0,0,0,0">
              <w:txbxContent>
                <w:p w:rsidR="00CF111E" w:rsidRDefault="00CF111E">
                  <w:pPr>
                    <w:spacing w:line="198" w:lineRule="exact"/>
                    <w:ind w:left="-1" w:right="18"/>
                    <w:jc w:val="center"/>
                    <w:rPr>
                      <w:rFonts w:ascii="Trebuchet MS" w:hAnsi="Trebuchet MS"/>
                      <w:b/>
                      <w:sz w:val="20"/>
                    </w:rPr>
                  </w:pPr>
                  <w:r>
                    <w:rPr>
                      <w:rFonts w:ascii="Trebuchet MS" w:hAnsi="Trebuchet MS"/>
                      <w:b/>
                      <w:w w:val="95"/>
                      <w:sz w:val="20"/>
                    </w:rPr>
                    <w:t>Giresun</w:t>
                  </w:r>
                  <w:r>
                    <w:rPr>
                      <w:rFonts w:ascii="Trebuchet MS" w:hAnsi="Trebuchet MS"/>
                      <w:b/>
                      <w:spacing w:val="-3"/>
                      <w:w w:val="95"/>
                      <w:sz w:val="20"/>
                    </w:rPr>
                    <w:t>BorsasıKabuklu</w:t>
                  </w:r>
                  <w:r>
                    <w:rPr>
                      <w:rFonts w:ascii="Trebuchet MS" w:hAnsi="Trebuchet MS"/>
                      <w:b/>
                      <w:w w:val="95"/>
                      <w:sz w:val="20"/>
                    </w:rPr>
                    <w:t>Fındık</w:t>
                  </w:r>
                  <w:r>
                    <w:rPr>
                      <w:rFonts w:ascii="Trebuchet MS" w:hAnsi="Trebuchet MS"/>
                      <w:b/>
                      <w:spacing w:val="-3"/>
                      <w:w w:val="95"/>
                      <w:sz w:val="20"/>
                    </w:rPr>
                    <w:t>Aylık</w:t>
                  </w:r>
                </w:p>
                <w:p w:rsidR="00CF111E" w:rsidRDefault="00CF111E">
                  <w:pPr>
                    <w:spacing w:before="22"/>
                    <w:ind w:left="321" w:right="349"/>
                    <w:jc w:val="center"/>
                    <w:rPr>
                      <w:rFonts w:ascii="Trebuchet MS" w:hAnsi="Trebuchet MS"/>
                      <w:b/>
                      <w:sz w:val="20"/>
                    </w:rPr>
                  </w:pPr>
                  <w:r>
                    <w:rPr>
                      <w:rFonts w:ascii="Trebuchet MS" w:hAnsi="Trebuchet MS"/>
                      <w:b/>
                      <w:sz w:val="20"/>
                    </w:rPr>
                    <w:t>Ortalama Fiyatları (TL/kg)</w:t>
                  </w:r>
                </w:p>
              </w:txbxContent>
            </v:textbox>
            <w10:wrap type="topAndBottom" anchorx="page"/>
          </v:shape>
        </w:pict>
      </w:r>
      <w:r w:rsidRPr="00BB0268">
        <w:pict>
          <v:shape id="_x0000_s1140" type="#_x0000_t202" style="position:absolute;margin-left:323pt;margin-top:7.85pt;width:190.7pt;height:23pt;z-index:-15704064;mso-wrap-distance-left:0;mso-wrap-distance-right:0;mso-position-horizontal-relative:page" filled="f" stroked="f">
            <v:textbox inset="0,0,0,0">
              <w:txbxContent>
                <w:p w:rsidR="00CF111E" w:rsidRDefault="00CF111E">
                  <w:pPr>
                    <w:spacing w:line="198" w:lineRule="exact"/>
                    <w:ind w:left="34" w:right="52"/>
                    <w:jc w:val="center"/>
                    <w:rPr>
                      <w:rFonts w:ascii="Trebuchet MS" w:hAnsi="Trebuchet MS"/>
                      <w:b/>
                      <w:sz w:val="20"/>
                    </w:rPr>
                  </w:pPr>
                  <w:r>
                    <w:rPr>
                      <w:rFonts w:ascii="Trebuchet MS" w:hAnsi="Trebuchet MS"/>
                      <w:b/>
                      <w:sz w:val="20"/>
                    </w:rPr>
                    <w:t xml:space="preserve">Giresun Borsası </w:t>
                  </w:r>
                  <w:proofErr w:type="spellStart"/>
                  <w:r>
                    <w:rPr>
                      <w:rFonts w:ascii="Trebuchet MS" w:hAnsi="Trebuchet MS"/>
                      <w:b/>
                      <w:sz w:val="20"/>
                    </w:rPr>
                    <w:t>NaturelFİç</w:t>
                  </w:r>
                  <w:proofErr w:type="spellEnd"/>
                  <w:r>
                    <w:rPr>
                      <w:rFonts w:ascii="Trebuchet MS" w:hAnsi="Trebuchet MS"/>
                      <w:b/>
                      <w:sz w:val="20"/>
                    </w:rPr>
                    <w:t xml:space="preserve"> Fındık Aylık</w:t>
                  </w:r>
                </w:p>
                <w:p w:rsidR="00CF111E" w:rsidRDefault="00CF111E">
                  <w:pPr>
                    <w:spacing w:before="22"/>
                    <w:ind w:left="32" w:right="52"/>
                    <w:jc w:val="center"/>
                    <w:rPr>
                      <w:rFonts w:ascii="Trebuchet MS" w:hAnsi="Trebuchet MS"/>
                      <w:b/>
                      <w:sz w:val="20"/>
                    </w:rPr>
                  </w:pPr>
                  <w:r>
                    <w:rPr>
                      <w:rFonts w:ascii="Trebuchet MS" w:hAnsi="Trebuchet MS"/>
                      <w:b/>
                      <w:w w:val="105"/>
                      <w:sz w:val="20"/>
                    </w:rPr>
                    <w:t>Ortalama Fiyatları (TL/kg)</w:t>
                  </w:r>
                </w:p>
              </w:txbxContent>
            </v:textbox>
            <w10:wrap type="topAndBottom" anchorx="page"/>
          </v:shape>
        </w:pict>
      </w:r>
      <w:r w:rsidRPr="00BB0268">
        <w:pict>
          <v:shape id="_x0000_s1139" type="#_x0000_t202" style="position:absolute;margin-left:48.2pt;margin-top:41.95pt;width:7.85pt;height:81.85pt;z-index:-15703552;mso-wrap-distance-left:0;mso-wrap-distance-right:0;mso-position-horizontal-relative:page" filled="f" stroked="f">
            <v:textbox inset="0,0,0,0">
              <w:txbxContent>
                <w:p w:rsidR="00CF111E" w:rsidRDefault="00CF111E">
                  <w:pPr>
                    <w:spacing w:line="121" w:lineRule="exact"/>
                    <w:rPr>
                      <w:rFonts w:ascii="Arial"/>
                      <w:sz w:val="12"/>
                    </w:rPr>
                  </w:pPr>
                  <w:r>
                    <w:rPr>
                      <w:rFonts w:ascii="Arial"/>
                      <w:spacing w:val="3"/>
                      <w:sz w:val="12"/>
                    </w:rPr>
                    <w:t>19</w:t>
                  </w:r>
                </w:p>
                <w:p w:rsidR="00CF111E" w:rsidRDefault="00CF111E">
                  <w:pPr>
                    <w:spacing w:before="77"/>
                    <w:rPr>
                      <w:rFonts w:ascii="Arial"/>
                      <w:sz w:val="12"/>
                    </w:rPr>
                  </w:pPr>
                  <w:r>
                    <w:rPr>
                      <w:rFonts w:ascii="Arial"/>
                      <w:spacing w:val="3"/>
                      <w:sz w:val="12"/>
                    </w:rPr>
                    <w:t>17</w:t>
                  </w:r>
                </w:p>
                <w:p w:rsidR="00CF111E" w:rsidRDefault="00CF111E">
                  <w:pPr>
                    <w:spacing w:before="78"/>
                    <w:rPr>
                      <w:rFonts w:ascii="Arial"/>
                      <w:sz w:val="12"/>
                    </w:rPr>
                  </w:pPr>
                  <w:r>
                    <w:rPr>
                      <w:rFonts w:ascii="Arial"/>
                      <w:spacing w:val="3"/>
                      <w:sz w:val="12"/>
                    </w:rPr>
                    <w:t>15</w:t>
                  </w:r>
                </w:p>
                <w:p w:rsidR="00CF111E" w:rsidRDefault="00CF111E">
                  <w:pPr>
                    <w:spacing w:before="78"/>
                    <w:rPr>
                      <w:rFonts w:ascii="Arial"/>
                      <w:sz w:val="12"/>
                    </w:rPr>
                  </w:pPr>
                  <w:r>
                    <w:rPr>
                      <w:rFonts w:ascii="Arial"/>
                      <w:spacing w:val="3"/>
                      <w:sz w:val="12"/>
                    </w:rPr>
                    <w:t>13</w:t>
                  </w:r>
                </w:p>
                <w:p w:rsidR="00CF111E" w:rsidRDefault="00CF111E">
                  <w:pPr>
                    <w:spacing w:before="77"/>
                    <w:rPr>
                      <w:rFonts w:ascii="Arial"/>
                      <w:sz w:val="12"/>
                    </w:rPr>
                  </w:pPr>
                  <w:r>
                    <w:rPr>
                      <w:rFonts w:ascii="Arial"/>
                      <w:spacing w:val="3"/>
                      <w:sz w:val="12"/>
                    </w:rPr>
                    <w:t>11</w:t>
                  </w:r>
                </w:p>
                <w:p w:rsidR="00CF111E" w:rsidRDefault="00CF111E">
                  <w:pPr>
                    <w:spacing w:before="78"/>
                    <w:ind w:left="66"/>
                    <w:rPr>
                      <w:rFonts w:ascii="Arial"/>
                      <w:sz w:val="12"/>
                    </w:rPr>
                  </w:pPr>
                  <w:r>
                    <w:rPr>
                      <w:rFonts w:ascii="Arial"/>
                      <w:w w:val="96"/>
                      <w:sz w:val="12"/>
                    </w:rPr>
                    <w:t>9</w:t>
                  </w:r>
                </w:p>
                <w:p w:rsidR="00CF111E" w:rsidRDefault="00CF111E">
                  <w:pPr>
                    <w:spacing w:before="77"/>
                    <w:ind w:left="66"/>
                    <w:rPr>
                      <w:rFonts w:ascii="Arial"/>
                      <w:sz w:val="12"/>
                    </w:rPr>
                  </w:pPr>
                  <w:r>
                    <w:rPr>
                      <w:rFonts w:ascii="Arial"/>
                      <w:w w:val="96"/>
                      <w:sz w:val="12"/>
                    </w:rPr>
                    <w:t>7</w:t>
                  </w:r>
                </w:p>
                <w:p w:rsidR="00CF111E" w:rsidRDefault="00CF111E">
                  <w:pPr>
                    <w:spacing w:before="78"/>
                    <w:ind w:left="66"/>
                    <w:rPr>
                      <w:rFonts w:ascii="Arial"/>
                      <w:sz w:val="12"/>
                    </w:rPr>
                  </w:pPr>
                  <w:r>
                    <w:rPr>
                      <w:rFonts w:ascii="Arial"/>
                      <w:w w:val="96"/>
                      <w:sz w:val="12"/>
                    </w:rPr>
                    <w:t>5</w:t>
                  </w:r>
                </w:p>
              </w:txbxContent>
            </v:textbox>
            <w10:wrap type="topAndBottom" anchorx="page"/>
          </v:shape>
        </w:pict>
      </w:r>
      <w:r w:rsidRPr="00BB0268">
        <w:pict>
          <v:shape id="_x0000_s1138" type="#_x0000_t202" style="position:absolute;margin-left:288.1pt;margin-top:36.7pt;width:8.75pt;height:87.25pt;z-index:-15703040;mso-wrap-distance-left:0;mso-wrap-distance-right:0;mso-position-horizontal-relative:page" filled="f" stroked="f">
            <v:textbox inset="0,0,0,0">
              <w:txbxContent>
                <w:p w:rsidR="00CF111E" w:rsidRDefault="00CF111E">
                  <w:pPr>
                    <w:spacing w:line="121" w:lineRule="exact"/>
                    <w:rPr>
                      <w:rFonts w:ascii="Arial"/>
                      <w:sz w:val="12"/>
                    </w:rPr>
                  </w:pPr>
                  <w:r>
                    <w:rPr>
                      <w:rFonts w:ascii="Arial"/>
                      <w:spacing w:val="4"/>
                      <w:w w:val="110"/>
                      <w:sz w:val="12"/>
                    </w:rPr>
                    <w:t>40</w:t>
                  </w:r>
                </w:p>
                <w:p w:rsidR="00CF111E" w:rsidRDefault="00CF111E">
                  <w:pPr>
                    <w:pStyle w:val="GvdeMetni"/>
                    <w:spacing w:before="1"/>
                    <w:rPr>
                      <w:rFonts w:ascii="Arial"/>
                      <w:sz w:val="16"/>
                    </w:rPr>
                  </w:pPr>
                </w:p>
                <w:p w:rsidR="00CF111E" w:rsidRDefault="00CF111E">
                  <w:pPr>
                    <w:rPr>
                      <w:rFonts w:ascii="Arial"/>
                      <w:sz w:val="12"/>
                    </w:rPr>
                  </w:pPr>
                  <w:r>
                    <w:rPr>
                      <w:rFonts w:ascii="Arial"/>
                      <w:spacing w:val="4"/>
                      <w:w w:val="110"/>
                      <w:sz w:val="12"/>
                    </w:rPr>
                    <w:t>35</w:t>
                  </w:r>
                </w:p>
                <w:p w:rsidR="00CF111E" w:rsidRDefault="00CF111E">
                  <w:pPr>
                    <w:pStyle w:val="GvdeMetni"/>
                    <w:spacing w:before="2"/>
                    <w:rPr>
                      <w:rFonts w:ascii="Arial"/>
                      <w:sz w:val="16"/>
                    </w:rPr>
                  </w:pPr>
                </w:p>
                <w:p w:rsidR="00CF111E" w:rsidRDefault="00CF111E">
                  <w:pPr>
                    <w:rPr>
                      <w:rFonts w:ascii="Arial"/>
                      <w:sz w:val="12"/>
                    </w:rPr>
                  </w:pPr>
                  <w:r>
                    <w:rPr>
                      <w:rFonts w:ascii="Arial"/>
                      <w:spacing w:val="4"/>
                      <w:w w:val="110"/>
                      <w:sz w:val="12"/>
                    </w:rPr>
                    <w:t>30</w:t>
                  </w:r>
                </w:p>
                <w:p w:rsidR="00CF111E" w:rsidRDefault="00CF111E">
                  <w:pPr>
                    <w:pStyle w:val="GvdeMetni"/>
                    <w:spacing w:before="1"/>
                    <w:rPr>
                      <w:rFonts w:ascii="Arial"/>
                      <w:sz w:val="16"/>
                    </w:rPr>
                  </w:pPr>
                </w:p>
                <w:p w:rsidR="00CF111E" w:rsidRDefault="00CF111E">
                  <w:pPr>
                    <w:rPr>
                      <w:rFonts w:ascii="Arial"/>
                      <w:sz w:val="12"/>
                    </w:rPr>
                  </w:pPr>
                  <w:r>
                    <w:rPr>
                      <w:rFonts w:ascii="Arial"/>
                      <w:spacing w:val="4"/>
                      <w:w w:val="110"/>
                      <w:sz w:val="12"/>
                    </w:rPr>
                    <w:t>25</w:t>
                  </w:r>
                </w:p>
                <w:p w:rsidR="00CF111E" w:rsidRDefault="00CF111E">
                  <w:pPr>
                    <w:pStyle w:val="GvdeMetni"/>
                    <w:spacing w:before="2"/>
                    <w:rPr>
                      <w:rFonts w:ascii="Arial"/>
                      <w:sz w:val="16"/>
                    </w:rPr>
                  </w:pPr>
                </w:p>
                <w:p w:rsidR="00CF111E" w:rsidRDefault="00CF111E">
                  <w:pPr>
                    <w:rPr>
                      <w:rFonts w:ascii="Arial"/>
                      <w:sz w:val="12"/>
                    </w:rPr>
                  </w:pPr>
                  <w:r>
                    <w:rPr>
                      <w:rFonts w:ascii="Arial"/>
                      <w:spacing w:val="4"/>
                      <w:w w:val="110"/>
                      <w:sz w:val="12"/>
                    </w:rPr>
                    <w:t>20</w:t>
                  </w:r>
                </w:p>
                <w:p w:rsidR="00CF111E" w:rsidRDefault="00CF111E">
                  <w:pPr>
                    <w:pStyle w:val="GvdeMetni"/>
                    <w:spacing w:before="1"/>
                    <w:rPr>
                      <w:rFonts w:ascii="Arial"/>
                      <w:sz w:val="16"/>
                    </w:rPr>
                  </w:pPr>
                </w:p>
                <w:p w:rsidR="00CF111E" w:rsidRDefault="00CF111E">
                  <w:pPr>
                    <w:rPr>
                      <w:rFonts w:ascii="Arial"/>
                      <w:sz w:val="12"/>
                    </w:rPr>
                  </w:pPr>
                  <w:r>
                    <w:rPr>
                      <w:rFonts w:ascii="Arial"/>
                      <w:spacing w:val="4"/>
                      <w:w w:val="110"/>
                      <w:sz w:val="12"/>
                    </w:rPr>
                    <w:t>15</w:t>
                  </w:r>
                </w:p>
              </w:txbxContent>
            </v:textbox>
            <w10:wrap type="topAndBottom" anchorx="page"/>
          </v:shape>
        </w:pict>
      </w:r>
    </w:p>
    <w:p w:rsidR="00D8327D" w:rsidRDefault="00D8327D">
      <w:pPr>
        <w:pStyle w:val="GvdeMetni"/>
        <w:spacing w:before="9"/>
        <w:rPr>
          <w:sz w:val="6"/>
        </w:rPr>
      </w:pPr>
    </w:p>
    <w:p w:rsidR="00D8327D" w:rsidRDefault="00D8327D">
      <w:pPr>
        <w:rPr>
          <w:sz w:val="6"/>
        </w:r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footerReference w:type="default" r:id="rId200"/>
          <w:pgSz w:w="11910" w:h="16840"/>
          <w:pgMar w:top="680" w:right="660" w:bottom="900" w:left="720" w:header="0" w:footer="702" w:gutter="0"/>
          <w:pgNumType w:start="1"/>
          <w:cols w:space="708"/>
        </w:sectPr>
      </w:pPr>
    </w:p>
    <w:p w:rsidR="00D8327D" w:rsidRDefault="00A954BC">
      <w:pPr>
        <w:pStyle w:val="Balk5"/>
        <w:rPr>
          <w:rFonts w:ascii="Arial"/>
        </w:rPr>
      </w:pPr>
      <w:r>
        <w:rPr>
          <w:rFonts w:ascii="Arial"/>
          <w:color w:val="FFFFFF"/>
          <w:w w:val="105"/>
        </w:rPr>
        <w:lastRenderedPageBreak/>
        <w:t>28 Ekim2019</w:t>
      </w:r>
    </w:p>
    <w:p w:rsidR="00D8327D" w:rsidRDefault="00A954BC">
      <w:pPr>
        <w:spacing w:before="103"/>
        <w:ind w:left="218"/>
        <w:rPr>
          <w:rFonts w:ascii="Arial" w:hAnsi="Arial"/>
          <w:b/>
        </w:rPr>
      </w:pPr>
      <w:r>
        <w:br w:type="column"/>
      </w:r>
      <w:r>
        <w:rPr>
          <w:rFonts w:ascii="Arial" w:hAnsi="Arial"/>
          <w:b/>
          <w:color w:val="FFFFFF"/>
        </w:rPr>
        <w:lastRenderedPageBreak/>
        <w:t>Sayı: 8</w:t>
      </w:r>
    </w:p>
    <w:p w:rsidR="00D8327D" w:rsidRDefault="00A954BC">
      <w:pPr>
        <w:pStyle w:val="GvdeMetni"/>
        <w:spacing w:before="11"/>
        <w:rPr>
          <w:rFonts w:ascii="Arial"/>
          <w:b/>
          <w:sz w:val="59"/>
        </w:rPr>
      </w:pPr>
      <w:r>
        <w:br w:type="column"/>
      </w:r>
    </w:p>
    <w:p w:rsidR="00D8327D" w:rsidRPr="0033520A" w:rsidRDefault="00A954BC" w:rsidP="00280090">
      <w:pPr>
        <w:rPr>
          <w:rFonts w:ascii="Arial Black" w:hAnsi="Arial Black"/>
          <w:b/>
          <w:i/>
          <w:sz w:val="38"/>
        </w:rPr>
      </w:pPr>
      <w:r w:rsidRPr="0033520A">
        <w:rPr>
          <w:rFonts w:ascii="Arial Black" w:hAnsi="Arial Black"/>
          <w:b/>
          <w:i/>
          <w:color w:val="990000"/>
          <w:sz w:val="38"/>
        </w:rPr>
        <w:t xml:space="preserve">Et </w:t>
      </w:r>
      <w:r w:rsidRPr="0033520A">
        <w:rPr>
          <w:rFonts w:ascii="Arial Black" w:hAnsi="Arial Black"/>
          <w:b/>
          <w:i/>
          <w:color w:val="990000"/>
          <w:spacing w:val="-3"/>
          <w:sz w:val="38"/>
        </w:rPr>
        <w:t xml:space="preserve">ve </w:t>
      </w:r>
      <w:r w:rsidRPr="0033520A">
        <w:rPr>
          <w:rFonts w:ascii="Arial Black" w:hAnsi="Arial Black"/>
          <w:b/>
          <w:i/>
          <w:color w:val="990000"/>
          <w:sz w:val="38"/>
        </w:rPr>
        <w:t>Süt</w:t>
      </w:r>
      <w:r w:rsidR="0033520A" w:rsidRPr="0033520A">
        <w:rPr>
          <w:rFonts w:ascii="Arial Black" w:hAnsi="Arial Black"/>
          <w:b/>
          <w:i/>
          <w:color w:val="990000"/>
          <w:sz w:val="38"/>
        </w:rPr>
        <w:t xml:space="preserve"> </w:t>
      </w:r>
      <w:r w:rsidRPr="0033520A">
        <w:rPr>
          <w:rFonts w:ascii="Arial Black" w:hAnsi="Arial Black"/>
          <w:b/>
          <w:i/>
          <w:color w:val="990000"/>
          <w:sz w:val="38"/>
        </w:rPr>
        <w:t>Piyasası</w:t>
      </w:r>
    </w:p>
    <w:p w:rsidR="00D8327D" w:rsidRDefault="00D8327D">
      <w:pPr>
        <w:rPr>
          <w:sz w:val="38"/>
        </w:rPr>
        <w:sectPr w:rsidR="00D8327D" w:rsidSect="00280090">
          <w:type w:val="continuous"/>
          <w:pgSz w:w="11910" w:h="16840"/>
          <w:pgMar w:top="680" w:right="660" w:bottom="800" w:left="720" w:header="708" w:footer="708" w:gutter="0"/>
          <w:cols w:num="3" w:space="708" w:equalWidth="0">
            <w:col w:w="1653" w:space="321"/>
            <w:col w:w="1984" w:space="2"/>
            <w:col w:w="6570"/>
          </w:cols>
        </w:sectPr>
      </w:pPr>
    </w:p>
    <w:p w:rsidR="00D8327D" w:rsidRDefault="00D8327D">
      <w:pPr>
        <w:pStyle w:val="GvdeMetni"/>
        <w:spacing w:before="1"/>
        <w:rPr>
          <w:b/>
          <w:i/>
          <w:sz w:val="23"/>
        </w:rPr>
      </w:pPr>
    </w:p>
    <w:tbl>
      <w:tblPr>
        <w:tblStyle w:val="TableNormal"/>
        <w:tblW w:w="0" w:type="auto"/>
        <w:tblInd w:w="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11"/>
        <w:gridCol w:w="2280"/>
        <w:gridCol w:w="1234"/>
        <w:gridCol w:w="1353"/>
        <w:gridCol w:w="1093"/>
        <w:gridCol w:w="1291"/>
        <w:gridCol w:w="1290"/>
      </w:tblGrid>
      <w:tr w:rsidR="00D8327D">
        <w:trPr>
          <w:trHeight w:val="348"/>
        </w:trPr>
        <w:tc>
          <w:tcPr>
            <w:tcW w:w="10052" w:type="dxa"/>
            <w:gridSpan w:val="7"/>
            <w:shd w:val="clear" w:color="auto" w:fill="FFE066"/>
          </w:tcPr>
          <w:p w:rsidR="00D8327D" w:rsidRDefault="00A954BC">
            <w:pPr>
              <w:pStyle w:val="TableParagraph"/>
              <w:spacing w:before="6"/>
              <w:ind w:left="20"/>
              <w:rPr>
                <w:b/>
                <w:sz w:val="28"/>
              </w:rPr>
            </w:pPr>
            <w:r>
              <w:rPr>
                <w:b/>
                <w:sz w:val="28"/>
              </w:rPr>
              <w:t>Türkiye Et Piyasası Fiyatları</w:t>
            </w:r>
          </w:p>
        </w:tc>
      </w:tr>
      <w:tr w:rsidR="00D8327D">
        <w:trPr>
          <w:trHeight w:val="287"/>
        </w:trPr>
        <w:tc>
          <w:tcPr>
            <w:tcW w:w="1511" w:type="dxa"/>
            <w:vMerge w:val="restart"/>
            <w:shd w:val="clear" w:color="auto" w:fill="FFF5CC"/>
          </w:tcPr>
          <w:p w:rsidR="00D8327D" w:rsidRDefault="00A954BC">
            <w:pPr>
              <w:pStyle w:val="TableParagraph"/>
              <w:spacing w:before="172"/>
              <w:ind w:left="20"/>
              <w:rPr>
                <w:b/>
                <w:sz w:val="24"/>
              </w:rPr>
            </w:pPr>
            <w:r>
              <w:rPr>
                <w:b/>
                <w:sz w:val="24"/>
              </w:rPr>
              <w:t>Ürün</w:t>
            </w:r>
          </w:p>
        </w:tc>
        <w:tc>
          <w:tcPr>
            <w:tcW w:w="2280" w:type="dxa"/>
            <w:vMerge w:val="restart"/>
            <w:shd w:val="clear" w:color="auto" w:fill="FFF5CC"/>
          </w:tcPr>
          <w:p w:rsidR="00D8327D" w:rsidRDefault="00A954BC">
            <w:pPr>
              <w:pStyle w:val="TableParagraph"/>
              <w:spacing w:before="172"/>
              <w:ind w:left="19"/>
              <w:rPr>
                <w:b/>
                <w:sz w:val="24"/>
              </w:rPr>
            </w:pPr>
            <w:r>
              <w:rPr>
                <w:b/>
                <w:sz w:val="24"/>
              </w:rPr>
              <w:t>İşlem Yeri</w:t>
            </w:r>
          </w:p>
        </w:tc>
        <w:tc>
          <w:tcPr>
            <w:tcW w:w="3680" w:type="dxa"/>
            <w:gridSpan w:val="3"/>
            <w:shd w:val="clear" w:color="auto" w:fill="FFF5CC"/>
          </w:tcPr>
          <w:p w:rsidR="00D8327D" w:rsidRDefault="00A954BC">
            <w:pPr>
              <w:pStyle w:val="TableParagraph"/>
              <w:spacing w:before="22"/>
              <w:ind w:left="1121"/>
              <w:rPr>
                <w:b/>
                <w:sz w:val="20"/>
              </w:rPr>
            </w:pPr>
            <w:r>
              <w:rPr>
                <w:b/>
                <w:sz w:val="20"/>
              </w:rPr>
              <w:t>14-18 Ekim 2019</w:t>
            </w:r>
          </w:p>
        </w:tc>
        <w:tc>
          <w:tcPr>
            <w:tcW w:w="1291" w:type="dxa"/>
            <w:vMerge w:val="restart"/>
            <w:shd w:val="clear" w:color="auto" w:fill="FFF5CC"/>
          </w:tcPr>
          <w:p w:rsidR="00D8327D" w:rsidRDefault="00A954BC">
            <w:pPr>
              <w:pStyle w:val="TableParagraph"/>
              <w:spacing w:before="39"/>
              <w:ind w:left="288"/>
              <w:rPr>
                <w:b/>
                <w:sz w:val="20"/>
              </w:rPr>
            </w:pPr>
            <w:r>
              <w:rPr>
                <w:b/>
                <w:sz w:val="20"/>
              </w:rPr>
              <w:t>Haftalık</w:t>
            </w:r>
          </w:p>
          <w:p w:rsidR="00D8327D" w:rsidRDefault="00A954BC">
            <w:pPr>
              <w:pStyle w:val="TableParagraph"/>
              <w:spacing w:before="79"/>
              <w:ind w:left="199"/>
              <w:rPr>
                <w:b/>
                <w:sz w:val="20"/>
              </w:rPr>
            </w:pPr>
            <w:r>
              <w:rPr>
                <w:b/>
                <w:sz w:val="20"/>
              </w:rPr>
              <w:t>Değişim%</w:t>
            </w:r>
          </w:p>
        </w:tc>
        <w:tc>
          <w:tcPr>
            <w:tcW w:w="1290" w:type="dxa"/>
            <w:vMerge w:val="restart"/>
            <w:shd w:val="clear" w:color="auto" w:fill="FFF5CC"/>
          </w:tcPr>
          <w:p w:rsidR="00D8327D" w:rsidRDefault="00A954BC">
            <w:pPr>
              <w:pStyle w:val="TableParagraph"/>
              <w:spacing w:before="39"/>
              <w:ind w:left="152" w:right="141"/>
              <w:jc w:val="center"/>
              <w:rPr>
                <w:b/>
                <w:sz w:val="20"/>
              </w:rPr>
            </w:pPr>
            <w:r>
              <w:rPr>
                <w:b/>
                <w:sz w:val="20"/>
              </w:rPr>
              <w:t>Yıllık</w:t>
            </w:r>
          </w:p>
          <w:p w:rsidR="00D8327D" w:rsidRDefault="00A954BC">
            <w:pPr>
              <w:pStyle w:val="TableParagraph"/>
              <w:spacing w:before="79"/>
              <w:ind w:left="152" w:right="144"/>
              <w:jc w:val="center"/>
              <w:rPr>
                <w:b/>
                <w:sz w:val="20"/>
              </w:rPr>
            </w:pPr>
            <w:r>
              <w:rPr>
                <w:b/>
                <w:sz w:val="20"/>
              </w:rPr>
              <w:t>Değişim %</w:t>
            </w:r>
          </w:p>
        </w:tc>
      </w:tr>
      <w:tr w:rsidR="00D8327D">
        <w:trPr>
          <w:trHeight w:val="329"/>
        </w:trPr>
        <w:tc>
          <w:tcPr>
            <w:tcW w:w="1511" w:type="dxa"/>
            <w:vMerge/>
            <w:tcBorders>
              <w:top w:val="nil"/>
            </w:tcBorders>
            <w:shd w:val="clear" w:color="auto" w:fill="FFF5CC"/>
          </w:tcPr>
          <w:p w:rsidR="00D8327D" w:rsidRDefault="00D8327D">
            <w:pPr>
              <w:rPr>
                <w:sz w:val="2"/>
                <w:szCs w:val="2"/>
              </w:rPr>
            </w:pPr>
          </w:p>
        </w:tc>
        <w:tc>
          <w:tcPr>
            <w:tcW w:w="2280" w:type="dxa"/>
            <w:vMerge/>
            <w:tcBorders>
              <w:top w:val="nil"/>
            </w:tcBorders>
            <w:shd w:val="clear" w:color="auto" w:fill="FFF5CC"/>
          </w:tcPr>
          <w:p w:rsidR="00D8327D" w:rsidRDefault="00D8327D">
            <w:pPr>
              <w:rPr>
                <w:sz w:val="2"/>
                <w:szCs w:val="2"/>
              </w:rPr>
            </w:pPr>
          </w:p>
        </w:tc>
        <w:tc>
          <w:tcPr>
            <w:tcW w:w="1234" w:type="dxa"/>
            <w:shd w:val="clear" w:color="auto" w:fill="FFF5CC"/>
          </w:tcPr>
          <w:p w:rsidR="00D8327D" w:rsidRDefault="00A954BC">
            <w:pPr>
              <w:pStyle w:val="TableParagraph"/>
              <w:spacing w:before="41"/>
              <w:ind w:left="92" w:right="81"/>
              <w:jc w:val="center"/>
              <w:rPr>
                <w:b/>
                <w:sz w:val="20"/>
              </w:rPr>
            </w:pPr>
            <w:r>
              <w:rPr>
                <w:b/>
                <w:sz w:val="20"/>
              </w:rPr>
              <w:t>Miktar (kg)</w:t>
            </w:r>
          </w:p>
        </w:tc>
        <w:tc>
          <w:tcPr>
            <w:tcW w:w="1353" w:type="dxa"/>
            <w:shd w:val="clear" w:color="auto" w:fill="FFF5CC"/>
          </w:tcPr>
          <w:p w:rsidR="00D8327D" w:rsidRDefault="00A954BC">
            <w:pPr>
              <w:pStyle w:val="TableParagraph"/>
              <w:spacing w:before="41"/>
              <w:ind w:left="380" w:right="372"/>
              <w:jc w:val="center"/>
              <w:rPr>
                <w:b/>
                <w:sz w:val="20"/>
              </w:rPr>
            </w:pPr>
            <w:r>
              <w:rPr>
                <w:b/>
                <w:sz w:val="20"/>
              </w:rPr>
              <w:t>TL/kg</w:t>
            </w:r>
          </w:p>
        </w:tc>
        <w:tc>
          <w:tcPr>
            <w:tcW w:w="1093" w:type="dxa"/>
            <w:shd w:val="clear" w:color="auto" w:fill="FFF5CC"/>
          </w:tcPr>
          <w:p w:rsidR="00D8327D" w:rsidRDefault="00A954BC">
            <w:pPr>
              <w:pStyle w:val="TableParagraph"/>
              <w:spacing w:before="41"/>
              <w:ind w:left="314" w:right="301"/>
              <w:jc w:val="center"/>
              <w:rPr>
                <w:b/>
                <w:sz w:val="20"/>
              </w:rPr>
            </w:pPr>
            <w:r>
              <w:rPr>
                <w:b/>
                <w:sz w:val="20"/>
              </w:rPr>
              <w:t>€/kg</w:t>
            </w:r>
          </w:p>
        </w:tc>
        <w:tc>
          <w:tcPr>
            <w:tcW w:w="1291" w:type="dxa"/>
            <w:vMerge/>
            <w:tcBorders>
              <w:top w:val="nil"/>
            </w:tcBorders>
            <w:shd w:val="clear" w:color="auto" w:fill="FFF5CC"/>
          </w:tcPr>
          <w:p w:rsidR="00D8327D" w:rsidRDefault="00D8327D">
            <w:pPr>
              <w:rPr>
                <w:sz w:val="2"/>
                <w:szCs w:val="2"/>
              </w:rPr>
            </w:pPr>
          </w:p>
        </w:tc>
        <w:tc>
          <w:tcPr>
            <w:tcW w:w="1290" w:type="dxa"/>
            <w:vMerge/>
            <w:tcBorders>
              <w:top w:val="nil"/>
            </w:tcBorders>
            <w:shd w:val="clear" w:color="auto" w:fill="FFF5CC"/>
          </w:tcPr>
          <w:p w:rsidR="00D8327D" w:rsidRDefault="00D8327D">
            <w:pPr>
              <w:rPr>
                <w:sz w:val="2"/>
                <w:szCs w:val="2"/>
              </w:rPr>
            </w:pPr>
          </w:p>
        </w:tc>
      </w:tr>
      <w:tr w:rsidR="00D8327D">
        <w:trPr>
          <w:trHeight w:val="393"/>
        </w:trPr>
        <w:tc>
          <w:tcPr>
            <w:tcW w:w="1511" w:type="dxa"/>
            <w:shd w:val="clear" w:color="auto" w:fill="F3F3F3"/>
          </w:tcPr>
          <w:p w:rsidR="00D8327D" w:rsidRDefault="00A954BC">
            <w:pPr>
              <w:pStyle w:val="TableParagraph"/>
              <w:spacing w:before="69"/>
              <w:ind w:left="20"/>
            </w:pPr>
            <w:r>
              <w:t>Canlı Dana</w:t>
            </w:r>
          </w:p>
        </w:tc>
        <w:tc>
          <w:tcPr>
            <w:tcW w:w="2280" w:type="dxa"/>
            <w:shd w:val="clear" w:color="auto" w:fill="F3F3F3"/>
          </w:tcPr>
          <w:p w:rsidR="00D8327D" w:rsidRDefault="00A954BC">
            <w:pPr>
              <w:pStyle w:val="TableParagraph"/>
              <w:spacing w:before="69"/>
              <w:ind w:left="19"/>
            </w:pPr>
            <w:r>
              <w:t>Edirne Borsası</w:t>
            </w:r>
          </w:p>
        </w:tc>
        <w:tc>
          <w:tcPr>
            <w:tcW w:w="1234" w:type="dxa"/>
            <w:shd w:val="clear" w:color="auto" w:fill="F3F3F3"/>
          </w:tcPr>
          <w:p w:rsidR="00D8327D" w:rsidRDefault="00A954BC">
            <w:pPr>
              <w:pStyle w:val="TableParagraph"/>
              <w:spacing w:before="53"/>
              <w:ind w:left="92" w:right="79"/>
              <w:jc w:val="center"/>
              <w:rPr>
                <w:sz w:val="24"/>
              </w:rPr>
            </w:pPr>
            <w:r>
              <w:rPr>
                <w:sz w:val="24"/>
              </w:rPr>
              <w:t>26.939</w:t>
            </w:r>
          </w:p>
        </w:tc>
        <w:tc>
          <w:tcPr>
            <w:tcW w:w="1353" w:type="dxa"/>
            <w:shd w:val="clear" w:color="auto" w:fill="F3F3F3"/>
          </w:tcPr>
          <w:p w:rsidR="00D8327D" w:rsidRDefault="00A954BC">
            <w:pPr>
              <w:pStyle w:val="TableParagraph"/>
              <w:spacing w:before="53"/>
              <w:ind w:left="386" w:right="372"/>
              <w:jc w:val="center"/>
              <w:rPr>
                <w:sz w:val="24"/>
              </w:rPr>
            </w:pPr>
            <w:r>
              <w:rPr>
                <w:sz w:val="24"/>
              </w:rPr>
              <w:t>16,91</w:t>
            </w:r>
          </w:p>
        </w:tc>
        <w:tc>
          <w:tcPr>
            <w:tcW w:w="1093" w:type="dxa"/>
            <w:shd w:val="clear" w:color="auto" w:fill="F3F3F3"/>
          </w:tcPr>
          <w:p w:rsidR="00D8327D" w:rsidRDefault="00A954BC">
            <w:pPr>
              <w:pStyle w:val="TableParagraph"/>
              <w:spacing w:before="53"/>
              <w:ind w:left="317" w:right="301"/>
              <w:jc w:val="center"/>
              <w:rPr>
                <w:sz w:val="24"/>
              </w:rPr>
            </w:pPr>
            <w:r>
              <w:rPr>
                <w:sz w:val="24"/>
              </w:rPr>
              <w:t>2,6</w:t>
            </w:r>
          </w:p>
        </w:tc>
        <w:tc>
          <w:tcPr>
            <w:tcW w:w="1291" w:type="dxa"/>
            <w:shd w:val="clear" w:color="auto" w:fill="F3F3F3"/>
          </w:tcPr>
          <w:p w:rsidR="00D8327D" w:rsidRDefault="00A954BC">
            <w:pPr>
              <w:pStyle w:val="TableParagraph"/>
              <w:spacing w:before="53"/>
              <w:ind w:left="434" w:right="420"/>
              <w:jc w:val="center"/>
              <w:rPr>
                <w:sz w:val="24"/>
              </w:rPr>
            </w:pPr>
            <w:r>
              <w:rPr>
                <w:sz w:val="24"/>
              </w:rPr>
              <w:t>2,3</w:t>
            </w:r>
          </w:p>
        </w:tc>
        <w:tc>
          <w:tcPr>
            <w:tcW w:w="1290" w:type="dxa"/>
            <w:shd w:val="clear" w:color="auto" w:fill="F3F3F3"/>
          </w:tcPr>
          <w:p w:rsidR="00D8327D" w:rsidRDefault="00A954BC">
            <w:pPr>
              <w:pStyle w:val="TableParagraph"/>
              <w:spacing w:before="53"/>
              <w:ind w:left="12"/>
              <w:jc w:val="center"/>
              <w:rPr>
                <w:sz w:val="24"/>
              </w:rPr>
            </w:pPr>
            <w:r>
              <w:rPr>
                <w:sz w:val="24"/>
              </w:rPr>
              <w:t>-</w:t>
            </w:r>
          </w:p>
        </w:tc>
      </w:tr>
      <w:tr w:rsidR="00D8327D">
        <w:trPr>
          <w:trHeight w:val="287"/>
        </w:trPr>
        <w:tc>
          <w:tcPr>
            <w:tcW w:w="1511" w:type="dxa"/>
            <w:vMerge w:val="restart"/>
            <w:shd w:val="clear" w:color="auto" w:fill="D9D9D9"/>
          </w:tcPr>
          <w:p w:rsidR="00D8327D" w:rsidRDefault="00A954BC">
            <w:pPr>
              <w:pStyle w:val="TableParagraph"/>
              <w:spacing w:before="184"/>
              <w:ind w:left="20"/>
            </w:pPr>
            <w:r>
              <w:t>Dana Karkas</w:t>
            </w:r>
          </w:p>
        </w:tc>
        <w:tc>
          <w:tcPr>
            <w:tcW w:w="2280" w:type="dxa"/>
            <w:shd w:val="clear" w:color="auto" w:fill="D9D9D9"/>
          </w:tcPr>
          <w:p w:rsidR="00D8327D" w:rsidRDefault="00A954BC">
            <w:pPr>
              <w:pStyle w:val="TableParagraph"/>
              <w:spacing w:before="16" w:line="251" w:lineRule="exact"/>
              <w:ind w:left="19"/>
            </w:pPr>
            <w:r>
              <w:t>Ankara Borsası</w:t>
            </w:r>
          </w:p>
        </w:tc>
        <w:tc>
          <w:tcPr>
            <w:tcW w:w="1234" w:type="dxa"/>
            <w:shd w:val="clear" w:color="auto" w:fill="D9D9D9"/>
          </w:tcPr>
          <w:p w:rsidR="00D8327D" w:rsidRDefault="00A954BC">
            <w:pPr>
              <w:pStyle w:val="TableParagraph"/>
              <w:spacing w:line="267" w:lineRule="exact"/>
              <w:ind w:left="14"/>
              <w:jc w:val="center"/>
              <w:rPr>
                <w:sz w:val="24"/>
              </w:rPr>
            </w:pPr>
            <w:r>
              <w:rPr>
                <w:sz w:val="24"/>
              </w:rPr>
              <w:t>-</w:t>
            </w:r>
          </w:p>
        </w:tc>
        <w:tc>
          <w:tcPr>
            <w:tcW w:w="1353" w:type="dxa"/>
            <w:shd w:val="clear" w:color="auto" w:fill="D9D9D9"/>
          </w:tcPr>
          <w:p w:rsidR="00D8327D" w:rsidRDefault="00A954BC">
            <w:pPr>
              <w:pStyle w:val="TableParagraph"/>
              <w:spacing w:line="267" w:lineRule="exact"/>
              <w:ind w:left="15"/>
              <w:jc w:val="center"/>
              <w:rPr>
                <w:sz w:val="24"/>
              </w:rPr>
            </w:pPr>
            <w:r>
              <w:rPr>
                <w:sz w:val="24"/>
              </w:rPr>
              <w:t>-</w:t>
            </w:r>
          </w:p>
        </w:tc>
        <w:tc>
          <w:tcPr>
            <w:tcW w:w="1093" w:type="dxa"/>
            <w:shd w:val="clear" w:color="auto" w:fill="D9D9D9"/>
          </w:tcPr>
          <w:p w:rsidR="00D8327D" w:rsidRDefault="00A954BC">
            <w:pPr>
              <w:pStyle w:val="TableParagraph"/>
              <w:spacing w:line="267" w:lineRule="exact"/>
              <w:ind w:left="17"/>
              <w:jc w:val="center"/>
              <w:rPr>
                <w:sz w:val="24"/>
              </w:rPr>
            </w:pPr>
            <w:r>
              <w:rPr>
                <w:sz w:val="24"/>
              </w:rPr>
              <w:t>-</w:t>
            </w:r>
          </w:p>
        </w:tc>
        <w:tc>
          <w:tcPr>
            <w:tcW w:w="1291" w:type="dxa"/>
            <w:shd w:val="clear" w:color="auto" w:fill="D9D9D9"/>
          </w:tcPr>
          <w:p w:rsidR="00D8327D" w:rsidRDefault="00A954BC">
            <w:pPr>
              <w:pStyle w:val="TableParagraph"/>
              <w:spacing w:line="267" w:lineRule="exact"/>
              <w:ind w:left="15"/>
              <w:jc w:val="center"/>
              <w:rPr>
                <w:sz w:val="24"/>
              </w:rPr>
            </w:pPr>
            <w:r>
              <w:rPr>
                <w:sz w:val="24"/>
              </w:rPr>
              <w:t>-</w:t>
            </w:r>
          </w:p>
        </w:tc>
        <w:tc>
          <w:tcPr>
            <w:tcW w:w="1290" w:type="dxa"/>
            <w:shd w:val="clear" w:color="auto" w:fill="D9D9D9"/>
          </w:tcPr>
          <w:p w:rsidR="00D8327D" w:rsidRDefault="00A954BC">
            <w:pPr>
              <w:pStyle w:val="TableParagraph"/>
              <w:spacing w:line="267" w:lineRule="exact"/>
              <w:ind w:left="12"/>
              <w:jc w:val="center"/>
              <w:rPr>
                <w:sz w:val="24"/>
              </w:rPr>
            </w:pPr>
            <w:r>
              <w:rPr>
                <w:sz w:val="24"/>
              </w:rPr>
              <w:t>-</w:t>
            </w:r>
          </w:p>
        </w:tc>
      </w:tr>
      <w:tr w:rsidR="00D8327D">
        <w:trPr>
          <w:trHeight w:val="324"/>
        </w:trPr>
        <w:tc>
          <w:tcPr>
            <w:tcW w:w="1511" w:type="dxa"/>
            <w:vMerge/>
            <w:tcBorders>
              <w:top w:val="nil"/>
            </w:tcBorders>
            <w:shd w:val="clear" w:color="auto" w:fill="D9D9D9"/>
          </w:tcPr>
          <w:p w:rsidR="00D8327D" w:rsidRDefault="00D8327D">
            <w:pPr>
              <w:rPr>
                <w:sz w:val="2"/>
                <w:szCs w:val="2"/>
              </w:rPr>
            </w:pPr>
          </w:p>
        </w:tc>
        <w:tc>
          <w:tcPr>
            <w:tcW w:w="2280" w:type="dxa"/>
            <w:shd w:val="clear" w:color="auto" w:fill="D9D9D9"/>
          </w:tcPr>
          <w:p w:rsidR="00D8327D" w:rsidRDefault="00A954BC">
            <w:pPr>
              <w:pStyle w:val="TableParagraph"/>
              <w:spacing w:before="33"/>
              <w:ind w:left="19"/>
            </w:pPr>
            <w:r>
              <w:t>Ulusal K.Et Konseyi</w:t>
            </w:r>
          </w:p>
        </w:tc>
        <w:tc>
          <w:tcPr>
            <w:tcW w:w="1234" w:type="dxa"/>
            <w:shd w:val="clear" w:color="auto" w:fill="D9D9D9"/>
          </w:tcPr>
          <w:p w:rsidR="00D8327D" w:rsidRDefault="00A954BC">
            <w:pPr>
              <w:pStyle w:val="TableParagraph"/>
              <w:spacing w:before="19"/>
              <w:ind w:left="14"/>
              <w:jc w:val="center"/>
              <w:rPr>
                <w:sz w:val="24"/>
              </w:rPr>
            </w:pPr>
            <w:r>
              <w:rPr>
                <w:sz w:val="24"/>
              </w:rPr>
              <w:t>-</w:t>
            </w:r>
          </w:p>
        </w:tc>
        <w:tc>
          <w:tcPr>
            <w:tcW w:w="1353" w:type="dxa"/>
            <w:shd w:val="clear" w:color="auto" w:fill="D9D9D9"/>
          </w:tcPr>
          <w:p w:rsidR="00D8327D" w:rsidRDefault="00A954BC">
            <w:pPr>
              <w:pStyle w:val="TableParagraph"/>
              <w:spacing w:before="19"/>
              <w:ind w:left="386" w:right="372"/>
              <w:jc w:val="center"/>
              <w:rPr>
                <w:sz w:val="24"/>
              </w:rPr>
            </w:pPr>
            <w:r>
              <w:rPr>
                <w:sz w:val="24"/>
              </w:rPr>
              <w:t>30,23</w:t>
            </w:r>
          </w:p>
        </w:tc>
        <w:tc>
          <w:tcPr>
            <w:tcW w:w="1093" w:type="dxa"/>
            <w:shd w:val="clear" w:color="auto" w:fill="D9D9D9"/>
          </w:tcPr>
          <w:p w:rsidR="00D8327D" w:rsidRDefault="00A954BC">
            <w:pPr>
              <w:pStyle w:val="TableParagraph"/>
              <w:spacing w:before="19"/>
              <w:ind w:left="317" w:right="301"/>
              <w:jc w:val="center"/>
              <w:rPr>
                <w:sz w:val="24"/>
              </w:rPr>
            </w:pPr>
            <w:r>
              <w:rPr>
                <w:sz w:val="24"/>
              </w:rPr>
              <w:t>4,64</w:t>
            </w:r>
          </w:p>
        </w:tc>
        <w:tc>
          <w:tcPr>
            <w:tcW w:w="1291" w:type="dxa"/>
            <w:shd w:val="clear" w:color="auto" w:fill="D9D9D9"/>
          </w:tcPr>
          <w:p w:rsidR="00D8327D" w:rsidRDefault="00A954BC">
            <w:pPr>
              <w:pStyle w:val="TableParagraph"/>
              <w:spacing w:before="19"/>
              <w:ind w:left="434" w:right="422"/>
              <w:jc w:val="center"/>
              <w:rPr>
                <w:sz w:val="24"/>
              </w:rPr>
            </w:pPr>
            <w:r>
              <w:rPr>
                <w:sz w:val="24"/>
              </w:rPr>
              <w:t>-0,2</w:t>
            </w:r>
          </w:p>
        </w:tc>
        <w:tc>
          <w:tcPr>
            <w:tcW w:w="1290" w:type="dxa"/>
            <w:shd w:val="clear" w:color="auto" w:fill="D9D9D9"/>
          </w:tcPr>
          <w:p w:rsidR="00D8327D" w:rsidRDefault="00A954BC">
            <w:pPr>
              <w:pStyle w:val="TableParagraph"/>
              <w:spacing w:before="19"/>
              <w:ind w:left="152" w:right="141"/>
              <w:jc w:val="center"/>
              <w:rPr>
                <w:sz w:val="24"/>
              </w:rPr>
            </w:pPr>
            <w:r>
              <w:rPr>
                <w:sz w:val="24"/>
              </w:rPr>
              <w:t>5,6</w:t>
            </w:r>
          </w:p>
        </w:tc>
      </w:tr>
      <w:tr w:rsidR="00D8327D">
        <w:trPr>
          <w:trHeight w:val="615"/>
        </w:trPr>
        <w:tc>
          <w:tcPr>
            <w:tcW w:w="1511" w:type="dxa"/>
            <w:vMerge w:val="restart"/>
            <w:shd w:val="clear" w:color="auto" w:fill="F3F3F3"/>
          </w:tcPr>
          <w:p w:rsidR="00D8327D" w:rsidRDefault="00D8327D">
            <w:pPr>
              <w:pStyle w:val="TableParagraph"/>
              <w:spacing w:before="8"/>
              <w:rPr>
                <w:b/>
                <w:i/>
                <w:sz w:val="34"/>
              </w:rPr>
            </w:pPr>
          </w:p>
          <w:p w:rsidR="00D8327D" w:rsidRDefault="00A954BC">
            <w:pPr>
              <w:pStyle w:val="TableParagraph"/>
              <w:ind w:left="20"/>
            </w:pPr>
            <w:r>
              <w:t>Canlı Kuzu</w:t>
            </w:r>
          </w:p>
        </w:tc>
        <w:tc>
          <w:tcPr>
            <w:tcW w:w="2280" w:type="dxa"/>
            <w:shd w:val="clear" w:color="auto" w:fill="F3F3F3"/>
          </w:tcPr>
          <w:p w:rsidR="00D8327D" w:rsidRDefault="00A954BC">
            <w:pPr>
              <w:pStyle w:val="TableParagraph"/>
              <w:spacing w:before="12"/>
              <w:ind w:left="19"/>
            </w:pPr>
            <w:r>
              <w:t>Ot Kuzusu</w:t>
            </w:r>
          </w:p>
          <w:p w:rsidR="00D8327D" w:rsidRDefault="00A954BC">
            <w:pPr>
              <w:pStyle w:val="TableParagraph"/>
              <w:spacing w:before="79" w:line="251" w:lineRule="exact"/>
              <w:ind w:left="19"/>
            </w:pPr>
            <w:r>
              <w:t>(Edirne)</w:t>
            </w:r>
          </w:p>
        </w:tc>
        <w:tc>
          <w:tcPr>
            <w:tcW w:w="1234" w:type="dxa"/>
            <w:shd w:val="clear" w:color="auto" w:fill="F3F3F3"/>
          </w:tcPr>
          <w:p w:rsidR="00D8327D" w:rsidRDefault="00A954BC">
            <w:pPr>
              <w:pStyle w:val="TableParagraph"/>
              <w:spacing w:before="165"/>
              <w:ind w:left="92" w:right="79"/>
              <w:jc w:val="center"/>
              <w:rPr>
                <w:sz w:val="24"/>
              </w:rPr>
            </w:pPr>
            <w:r>
              <w:rPr>
                <w:sz w:val="24"/>
              </w:rPr>
              <w:t>8.722</w:t>
            </w:r>
          </w:p>
        </w:tc>
        <w:tc>
          <w:tcPr>
            <w:tcW w:w="1353" w:type="dxa"/>
            <w:shd w:val="clear" w:color="auto" w:fill="F3F3F3"/>
          </w:tcPr>
          <w:p w:rsidR="00D8327D" w:rsidRDefault="00A954BC">
            <w:pPr>
              <w:pStyle w:val="TableParagraph"/>
              <w:spacing w:before="165"/>
              <w:ind w:left="386" w:right="372"/>
              <w:jc w:val="center"/>
              <w:rPr>
                <w:sz w:val="24"/>
              </w:rPr>
            </w:pPr>
            <w:r>
              <w:rPr>
                <w:sz w:val="24"/>
              </w:rPr>
              <w:t>20,65</w:t>
            </w:r>
          </w:p>
        </w:tc>
        <w:tc>
          <w:tcPr>
            <w:tcW w:w="1093" w:type="dxa"/>
            <w:shd w:val="clear" w:color="auto" w:fill="F3F3F3"/>
          </w:tcPr>
          <w:p w:rsidR="00D8327D" w:rsidRDefault="00A954BC">
            <w:pPr>
              <w:pStyle w:val="TableParagraph"/>
              <w:spacing w:before="165"/>
              <w:ind w:left="317" w:right="301"/>
              <w:jc w:val="center"/>
              <w:rPr>
                <w:sz w:val="24"/>
              </w:rPr>
            </w:pPr>
            <w:r>
              <w:rPr>
                <w:sz w:val="24"/>
              </w:rPr>
              <w:t>3,17</w:t>
            </w:r>
          </w:p>
        </w:tc>
        <w:tc>
          <w:tcPr>
            <w:tcW w:w="1291" w:type="dxa"/>
            <w:shd w:val="clear" w:color="auto" w:fill="F3F3F3"/>
          </w:tcPr>
          <w:p w:rsidR="00D8327D" w:rsidRDefault="00A954BC">
            <w:pPr>
              <w:pStyle w:val="TableParagraph"/>
              <w:spacing w:before="165"/>
              <w:ind w:left="434" w:right="420"/>
              <w:jc w:val="center"/>
              <w:rPr>
                <w:sz w:val="24"/>
              </w:rPr>
            </w:pPr>
            <w:r>
              <w:rPr>
                <w:sz w:val="24"/>
              </w:rPr>
              <w:t>1,2</w:t>
            </w:r>
          </w:p>
        </w:tc>
        <w:tc>
          <w:tcPr>
            <w:tcW w:w="1290" w:type="dxa"/>
            <w:shd w:val="clear" w:color="auto" w:fill="F3F3F3"/>
          </w:tcPr>
          <w:p w:rsidR="00D8327D" w:rsidRDefault="00A954BC">
            <w:pPr>
              <w:pStyle w:val="TableParagraph"/>
              <w:spacing w:before="165"/>
              <w:ind w:left="152" w:right="141"/>
              <w:jc w:val="center"/>
              <w:rPr>
                <w:sz w:val="24"/>
              </w:rPr>
            </w:pPr>
            <w:r>
              <w:rPr>
                <w:sz w:val="24"/>
              </w:rPr>
              <w:t>20,1</w:t>
            </w:r>
          </w:p>
        </w:tc>
      </w:tr>
      <w:tr w:rsidR="00D8327D">
        <w:trPr>
          <w:trHeight w:val="426"/>
        </w:trPr>
        <w:tc>
          <w:tcPr>
            <w:tcW w:w="1511" w:type="dxa"/>
            <w:vMerge/>
            <w:tcBorders>
              <w:top w:val="nil"/>
            </w:tcBorders>
            <w:shd w:val="clear" w:color="auto" w:fill="F3F3F3"/>
          </w:tcPr>
          <w:p w:rsidR="00D8327D" w:rsidRDefault="00D8327D">
            <w:pPr>
              <w:rPr>
                <w:sz w:val="2"/>
                <w:szCs w:val="2"/>
              </w:rPr>
            </w:pPr>
          </w:p>
        </w:tc>
        <w:tc>
          <w:tcPr>
            <w:tcW w:w="2280" w:type="dxa"/>
            <w:shd w:val="clear" w:color="auto" w:fill="F3F3F3"/>
          </w:tcPr>
          <w:p w:rsidR="00D8327D" w:rsidRDefault="00A954BC">
            <w:pPr>
              <w:pStyle w:val="TableParagraph"/>
              <w:spacing w:before="83"/>
              <w:ind w:left="19"/>
            </w:pPr>
            <w:r>
              <w:t>Süt Kuzusu (Edirne)</w:t>
            </w:r>
          </w:p>
        </w:tc>
        <w:tc>
          <w:tcPr>
            <w:tcW w:w="1234" w:type="dxa"/>
            <w:shd w:val="clear" w:color="auto" w:fill="F3F3F3"/>
          </w:tcPr>
          <w:p w:rsidR="00D8327D" w:rsidRDefault="00A954BC">
            <w:pPr>
              <w:pStyle w:val="TableParagraph"/>
              <w:spacing w:before="69"/>
              <w:ind w:left="92" w:right="81"/>
              <w:jc w:val="center"/>
              <w:rPr>
                <w:sz w:val="24"/>
              </w:rPr>
            </w:pPr>
            <w:r>
              <w:rPr>
                <w:sz w:val="24"/>
              </w:rPr>
              <w:t>537</w:t>
            </w:r>
          </w:p>
        </w:tc>
        <w:tc>
          <w:tcPr>
            <w:tcW w:w="1353" w:type="dxa"/>
            <w:shd w:val="clear" w:color="auto" w:fill="F3F3F3"/>
          </w:tcPr>
          <w:p w:rsidR="00D8327D" w:rsidRDefault="00A954BC">
            <w:pPr>
              <w:pStyle w:val="TableParagraph"/>
              <w:spacing w:before="69"/>
              <w:ind w:left="386" w:right="372"/>
              <w:jc w:val="center"/>
              <w:rPr>
                <w:sz w:val="24"/>
              </w:rPr>
            </w:pPr>
            <w:r>
              <w:rPr>
                <w:sz w:val="24"/>
              </w:rPr>
              <w:t>21,8</w:t>
            </w:r>
          </w:p>
        </w:tc>
        <w:tc>
          <w:tcPr>
            <w:tcW w:w="1093" w:type="dxa"/>
            <w:shd w:val="clear" w:color="auto" w:fill="F3F3F3"/>
          </w:tcPr>
          <w:p w:rsidR="00D8327D" w:rsidRDefault="00A954BC">
            <w:pPr>
              <w:pStyle w:val="TableParagraph"/>
              <w:spacing w:before="69"/>
              <w:ind w:left="317" w:right="301"/>
              <w:jc w:val="center"/>
              <w:rPr>
                <w:sz w:val="24"/>
              </w:rPr>
            </w:pPr>
            <w:r>
              <w:rPr>
                <w:sz w:val="24"/>
              </w:rPr>
              <w:t>3,35</w:t>
            </w:r>
          </w:p>
        </w:tc>
        <w:tc>
          <w:tcPr>
            <w:tcW w:w="1291" w:type="dxa"/>
            <w:shd w:val="clear" w:color="auto" w:fill="F3F3F3"/>
          </w:tcPr>
          <w:p w:rsidR="00D8327D" w:rsidRDefault="00A954BC">
            <w:pPr>
              <w:pStyle w:val="TableParagraph"/>
              <w:spacing w:before="69"/>
              <w:ind w:left="434" w:right="420"/>
              <w:jc w:val="center"/>
              <w:rPr>
                <w:sz w:val="24"/>
              </w:rPr>
            </w:pPr>
            <w:r>
              <w:rPr>
                <w:sz w:val="24"/>
              </w:rPr>
              <w:t>1,6</w:t>
            </w:r>
          </w:p>
        </w:tc>
        <w:tc>
          <w:tcPr>
            <w:tcW w:w="1290" w:type="dxa"/>
            <w:shd w:val="clear" w:color="auto" w:fill="F3F3F3"/>
          </w:tcPr>
          <w:p w:rsidR="00D8327D" w:rsidRDefault="00A954BC">
            <w:pPr>
              <w:pStyle w:val="TableParagraph"/>
              <w:spacing w:before="69"/>
              <w:ind w:left="12"/>
              <w:jc w:val="center"/>
              <w:rPr>
                <w:sz w:val="24"/>
              </w:rPr>
            </w:pPr>
            <w:r>
              <w:rPr>
                <w:sz w:val="24"/>
              </w:rPr>
              <w:t>-</w:t>
            </w:r>
          </w:p>
        </w:tc>
      </w:tr>
      <w:tr w:rsidR="00D8327D">
        <w:trPr>
          <w:trHeight w:val="288"/>
        </w:trPr>
        <w:tc>
          <w:tcPr>
            <w:tcW w:w="1511" w:type="dxa"/>
            <w:vMerge w:val="restart"/>
            <w:shd w:val="clear" w:color="auto" w:fill="D9D9D9"/>
          </w:tcPr>
          <w:p w:rsidR="00D8327D" w:rsidRDefault="00A954BC">
            <w:pPr>
              <w:pStyle w:val="TableParagraph"/>
              <w:spacing w:before="165"/>
              <w:ind w:left="20"/>
            </w:pPr>
            <w:r>
              <w:t>Kuzu Karkas</w:t>
            </w:r>
          </w:p>
        </w:tc>
        <w:tc>
          <w:tcPr>
            <w:tcW w:w="2280" w:type="dxa"/>
            <w:shd w:val="clear" w:color="auto" w:fill="D9D9D9"/>
          </w:tcPr>
          <w:p w:rsidR="00D8327D" w:rsidRDefault="00A954BC">
            <w:pPr>
              <w:pStyle w:val="TableParagraph"/>
              <w:spacing w:before="16" w:line="252" w:lineRule="exact"/>
              <w:ind w:left="19"/>
            </w:pPr>
            <w:r>
              <w:t>Ankara Borsası</w:t>
            </w:r>
          </w:p>
        </w:tc>
        <w:tc>
          <w:tcPr>
            <w:tcW w:w="1234" w:type="dxa"/>
            <w:shd w:val="clear" w:color="auto" w:fill="D9D9D9"/>
          </w:tcPr>
          <w:p w:rsidR="00D8327D" w:rsidRDefault="00A954BC">
            <w:pPr>
              <w:pStyle w:val="TableParagraph"/>
              <w:spacing w:line="268" w:lineRule="exact"/>
              <w:ind w:left="14"/>
              <w:jc w:val="center"/>
              <w:rPr>
                <w:sz w:val="24"/>
              </w:rPr>
            </w:pPr>
            <w:r>
              <w:rPr>
                <w:sz w:val="24"/>
              </w:rPr>
              <w:t>-</w:t>
            </w:r>
          </w:p>
        </w:tc>
        <w:tc>
          <w:tcPr>
            <w:tcW w:w="1353" w:type="dxa"/>
            <w:shd w:val="clear" w:color="auto" w:fill="D9D9D9"/>
          </w:tcPr>
          <w:p w:rsidR="00D8327D" w:rsidRDefault="00A954BC">
            <w:pPr>
              <w:pStyle w:val="TableParagraph"/>
              <w:spacing w:line="268" w:lineRule="exact"/>
              <w:ind w:left="15"/>
              <w:jc w:val="center"/>
              <w:rPr>
                <w:sz w:val="24"/>
              </w:rPr>
            </w:pPr>
            <w:r>
              <w:rPr>
                <w:sz w:val="24"/>
              </w:rPr>
              <w:t>-</w:t>
            </w:r>
          </w:p>
        </w:tc>
        <w:tc>
          <w:tcPr>
            <w:tcW w:w="1093" w:type="dxa"/>
            <w:shd w:val="clear" w:color="auto" w:fill="D9D9D9"/>
          </w:tcPr>
          <w:p w:rsidR="00D8327D" w:rsidRDefault="00A954BC">
            <w:pPr>
              <w:pStyle w:val="TableParagraph"/>
              <w:spacing w:line="268" w:lineRule="exact"/>
              <w:ind w:left="17"/>
              <w:jc w:val="center"/>
              <w:rPr>
                <w:sz w:val="24"/>
              </w:rPr>
            </w:pPr>
            <w:r>
              <w:rPr>
                <w:sz w:val="24"/>
              </w:rPr>
              <w:t>-</w:t>
            </w:r>
          </w:p>
        </w:tc>
        <w:tc>
          <w:tcPr>
            <w:tcW w:w="1291" w:type="dxa"/>
            <w:shd w:val="clear" w:color="auto" w:fill="D9D9D9"/>
          </w:tcPr>
          <w:p w:rsidR="00D8327D" w:rsidRDefault="00A954BC">
            <w:pPr>
              <w:pStyle w:val="TableParagraph"/>
              <w:spacing w:line="268" w:lineRule="exact"/>
              <w:ind w:left="15"/>
              <w:jc w:val="center"/>
              <w:rPr>
                <w:sz w:val="24"/>
              </w:rPr>
            </w:pPr>
            <w:r>
              <w:rPr>
                <w:sz w:val="24"/>
              </w:rPr>
              <w:t>-</w:t>
            </w:r>
          </w:p>
        </w:tc>
        <w:tc>
          <w:tcPr>
            <w:tcW w:w="1290" w:type="dxa"/>
            <w:shd w:val="clear" w:color="auto" w:fill="D9D9D9"/>
          </w:tcPr>
          <w:p w:rsidR="00D8327D" w:rsidRDefault="00A954BC">
            <w:pPr>
              <w:pStyle w:val="TableParagraph"/>
              <w:spacing w:line="268" w:lineRule="exact"/>
              <w:ind w:left="12"/>
              <w:jc w:val="center"/>
              <w:rPr>
                <w:sz w:val="24"/>
              </w:rPr>
            </w:pPr>
            <w:r>
              <w:rPr>
                <w:sz w:val="24"/>
              </w:rPr>
              <w:t>-</w:t>
            </w:r>
          </w:p>
        </w:tc>
      </w:tr>
      <w:tr w:rsidR="00D8327D">
        <w:trPr>
          <w:trHeight w:val="285"/>
        </w:trPr>
        <w:tc>
          <w:tcPr>
            <w:tcW w:w="1511" w:type="dxa"/>
            <w:vMerge/>
            <w:tcBorders>
              <w:top w:val="nil"/>
            </w:tcBorders>
            <w:shd w:val="clear" w:color="auto" w:fill="D9D9D9"/>
          </w:tcPr>
          <w:p w:rsidR="00D8327D" w:rsidRDefault="00D8327D">
            <w:pPr>
              <w:rPr>
                <w:sz w:val="2"/>
                <w:szCs w:val="2"/>
              </w:rPr>
            </w:pPr>
          </w:p>
        </w:tc>
        <w:tc>
          <w:tcPr>
            <w:tcW w:w="2280" w:type="dxa"/>
            <w:shd w:val="clear" w:color="auto" w:fill="D9D9D9"/>
          </w:tcPr>
          <w:p w:rsidR="00D8327D" w:rsidRDefault="00A954BC">
            <w:pPr>
              <w:pStyle w:val="TableParagraph"/>
              <w:spacing w:before="13"/>
              <w:ind w:left="19"/>
            </w:pPr>
            <w:r>
              <w:t>Ulusal K.Et Konseyi</w:t>
            </w:r>
          </w:p>
        </w:tc>
        <w:tc>
          <w:tcPr>
            <w:tcW w:w="1234" w:type="dxa"/>
            <w:shd w:val="clear" w:color="auto" w:fill="D9D9D9"/>
          </w:tcPr>
          <w:p w:rsidR="00D8327D" w:rsidRDefault="00A954BC">
            <w:pPr>
              <w:pStyle w:val="TableParagraph"/>
              <w:spacing w:line="266" w:lineRule="exact"/>
              <w:ind w:left="14"/>
              <w:jc w:val="center"/>
              <w:rPr>
                <w:sz w:val="24"/>
              </w:rPr>
            </w:pPr>
            <w:r>
              <w:rPr>
                <w:sz w:val="24"/>
              </w:rPr>
              <w:t>-</w:t>
            </w:r>
          </w:p>
        </w:tc>
        <w:tc>
          <w:tcPr>
            <w:tcW w:w="1353" w:type="dxa"/>
            <w:shd w:val="clear" w:color="auto" w:fill="D9D9D9"/>
          </w:tcPr>
          <w:p w:rsidR="00D8327D" w:rsidRDefault="00A954BC">
            <w:pPr>
              <w:pStyle w:val="TableParagraph"/>
              <w:spacing w:line="266" w:lineRule="exact"/>
              <w:ind w:left="386" w:right="372"/>
              <w:jc w:val="center"/>
              <w:rPr>
                <w:sz w:val="24"/>
              </w:rPr>
            </w:pPr>
            <w:r>
              <w:rPr>
                <w:sz w:val="24"/>
              </w:rPr>
              <w:t>41,46</w:t>
            </w:r>
          </w:p>
        </w:tc>
        <w:tc>
          <w:tcPr>
            <w:tcW w:w="1093" w:type="dxa"/>
            <w:shd w:val="clear" w:color="auto" w:fill="D9D9D9"/>
          </w:tcPr>
          <w:p w:rsidR="00D8327D" w:rsidRDefault="00A954BC">
            <w:pPr>
              <w:pStyle w:val="TableParagraph"/>
              <w:spacing w:line="266" w:lineRule="exact"/>
              <w:ind w:left="317" w:right="301"/>
              <w:jc w:val="center"/>
              <w:rPr>
                <w:sz w:val="24"/>
              </w:rPr>
            </w:pPr>
            <w:r>
              <w:rPr>
                <w:sz w:val="24"/>
              </w:rPr>
              <w:t>6,37</w:t>
            </w:r>
          </w:p>
        </w:tc>
        <w:tc>
          <w:tcPr>
            <w:tcW w:w="1291" w:type="dxa"/>
            <w:shd w:val="clear" w:color="auto" w:fill="D9D9D9"/>
          </w:tcPr>
          <w:p w:rsidR="00D8327D" w:rsidRDefault="00A954BC">
            <w:pPr>
              <w:pStyle w:val="TableParagraph"/>
              <w:spacing w:line="266" w:lineRule="exact"/>
              <w:ind w:left="434" w:right="420"/>
              <w:jc w:val="center"/>
              <w:rPr>
                <w:sz w:val="24"/>
              </w:rPr>
            </w:pPr>
            <w:r>
              <w:rPr>
                <w:sz w:val="24"/>
              </w:rPr>
              <w:t>0,1</w:t>
            </w:r>
          </w:p>
        </w:tc>
        <w:tc>
          <w:tcPr>
            <w:tcW w:w="1290" w:type="dxa"/>
            <w:shd w:val="clear" w:color="auto" w:fill="D9D9D9"/>
          </w:tcPr>
          <w:p w:rsidR="00D8327D" w:rsidRDefault="00A954BC">
            <w:pPr>
              <w:pStyle w:val="TableParagraph"/>
              <w:spacing w:line="266" w:lineRule="exact"/>
              <w:ind w:left="152" w:right="141"/>
              <w:jc w:val="center"/>
              <w:rPr>
                <w:sz w:val="24"/>
              </w:rPr>
            </w:pPr>
            <w:r>
              <w:rPr>
                <w:sz w:val="24"/>
              </w:rPr>
              <w:t>11,7</w:t>
            </w:r>
          </w:p>
        </w:tc>
      </w:tr>
      <w:tr w:rsidR="00D8327D">
        <w:trPr>
          <w:trHeight w:val="274"/>
        </w:trPr>
        <w:tc>
          <w:tcPr>
            <w:tcW w:w="10052" w:type="dxa"/>
            <w:gridSpan w:val="7"/>
            <w:tcBorders>
              <w:left w:val="single" w:sz="12" w:space="0" w:color="CCCCCC"/>
              <w:bottom w:val="single" w:sz="12" w:space="0" w:color="CCCCCC"/>
              <w:right w:val="single" w:sz="12" w:space="0" w:color="CCCCCC"/>
            </w:tcBorders>
          </w:tcPr>
          <w:p w:rsidR="00D8327D" w:rsidRDefault="00A954BC">
            <w:pPr>
              <w:pStyle w:val="TableParagraph"/>
              <w:spacing w:before="18" w:line="236" w:lineRule="exact"/>
              <w:ind w:left="22"/>
              <w:rPr>
                <w:rFonts w:ascii="Arial" w:hAnsi="Arial"/>
              </w:rPr>
            </w:pPr>
            <w:r>
              <w:rPr>
                <w:rFonts w:ascii="Arial" w:hAnsi="Arial"/>
              </w:rPr>
              <w:t>Kaynak: ESK Haftalık Bülten</w:t>
            </w:r>
          </w:p>
        </w:tc>
      </w:tr>
    </w:tbl>
    <w:p w:rsidR="00D8327D" w:rsidRDefault="00D8327D">
      <w:pPr>
        <w:pStyle w:val="GvdeMetni"/>
        <w:spacing w:before="8"/>
        <w:rPr>
          <w:b/>
          <w:i/>
          <w:sz w:val="27"/>
        </w:rPr>
      </w:pPr>
    </w:p>
    <w:p w:rsidR="00D8327D" w:rsidRDefault="00A954BC">
      <w:pPr>
        <w:pStyle w:val="GvdeMetni"/>
        <w:spacing w:before="106" w:line="223" w:lineRule="auto"/>
        <w:ind w:left="254" w:right="311"/>
      </w:pPr>
      <w:r>
        <w:t xml:space="preserve">Perakende fiyatlar; İstanbul kıyma fiyatı 39,38 TL/kg (+%2,9), kuşbaşı fiyatı 47,07 TL/kg (+%7,5 ), Ankara kıy- </w:t>
      </w:r>
      <w:proofErr w:type="spellStart"/>
      <w:r>
        <w:t>ma</w:t>
      </w:r>
      <w:proofErr w:type="spellEnd"/>
      <w:r>
        <w:t xml:space="preserve"> fiyatı 39,04 TL/kg (+%5,4), kuşbaşı fiyatı 45,666 TL/kg (+%8,3)</w:t>
      </w:r>
    </w:p>
    <w:p w:rsidR="00D8327D" w:rsidRDefault="00A954BC">
      <w:pPr>
        <w:pStyle w:val="GvdeMetni"/>
        <w:spacing w:before="103"/>
        <w:ind w:left="254"/>
      </w:pPr>
      <w:r>
        <w:t>Yurtdışında; ABD dana karkas 21,79 TL/kg (%0,0), AB dana karkas 22,96 TL/kg (%0,0) (Kaynak: ESK Bülten)</w:t>
      </w:r>
    </w:p>
    <w:p w:rsidR="00D8327D" w:rsidRDefault="00A954BC">
      <w:pPr>
        <w:pStyle w:val="Balk5"/>
        <w:spacing w:before="95" w:line="242" w:lineRule="exact"/>
        <w:ind w:left="254"/>
      </w:pPr>
      <w:r>
        <w:t>Tarım ve Orman Bakanlığı besilik materyal ithalatını ileri bir tarihte yeniden değerlendirmek üzere dur-</w:t>
      </w:r>
    </w:p>
    <w:p w:rsidR="00D8327D" w:rsidRDefault="00A954BC">
      <w:pPr>
        <w:spacing w:line="242" w:lineRule="exact"/>
        <w:ind w:left="254"/>
        <w:rPr>
          <w:b/>
        </w:rPr>
      </w:pPr>
      <w:proofErr w:type="gramStart"/>
      <w:r>
        <w:rPr>
          <w:b/>
        </w:rPr>
        <w:t>durdu</w:t>
      </w:r>
      <w:proofErr w:type="gramEnd"/>
      <w:r>
        <w:rPr>
          <w:b/>
        </w:rPr>
        <w:t>.</w:t>
      </w:r>
    </w:p>
    <w:p w:rsidR="00D8327D" w:rsidRDefault="00D8327D">
      <w:pPr>
        <w:pStyle w:val="GvdeMetni"/>
        <w:rPr>
          <w:b/>
          <w:sz w:val="24"/>
        </w:rPr>
      </w:pPr>
    </w:p>
    <w:p w:rsidR="00D8327D" w:rsidRDefault="00D8327D">
      <w:pPr>
        <w:pStyle w:val="GvdeMetni"/>
        <w:spacing w:before="3"/>
        <w:rPr>
          <w:b/>
        </w:rPr>
      </w:pPr>
    </w:p>
    <w:p w:rsidR="00D8327D" w:rsidRPr="0033520A" w:rsidRDefault="00A954BC" w:rsidP="00280090">
      <w:pPr>
        <w:spacing w:before="1"/>
        <w:ind w:left="830"/>
        <w:jc w:val="center"/>
        <w:rPr>
          <w:rFonts w:ascii="Arial Black" w:hAnsi="Arial Black"/>
          <w:b/>
          <w:sz w:val="28"/>
        </w:rPr>
      </w:pPr>
      <w:r w:rsidRPr="0033520A">
        <w:rPr>
          <w:rFonts w:ascii="Arial Black" w:hAnsi="Arial Black"/>
          <w:b/>
          <w:color w:val="990000"/>
          <w:sz w:val="28"/>
        </w:rPr>
        <w:t>YEM FİYATLARI</w:t>
      </w:r>
    </w:p>
    <w:p w:rsidR="00D8327D" w:rsidRDefault="00D8327D">
      <w:pPr>
        <w:pStyle w:val="GvdeMetni"/>
        <w:spacing w:before="7"/>
        <w:rPr>
          <w:rFonts w:ascii="Trebuchet MS"/>
          <w:b/>
          <w:sz w:val="29"/>
        </w:rPr>
      </w:pPr>
    </w:p>
    <w:p w:rsidR="00D8327D" w:rsidRDefault="00A954BC">
      <w:pPr>
        <w:pStyle w:val="GvdeMetni"/>
        <w:ind w:left="287"/>
      </w:pPr>
      <w:r>
        <w:t>Eylül ayı sonu itibariyle;</w:t>
      </w:r>
    </w:p>
    <w:p w:rsidR="00D8327D" w:rsidRDefault="00A954BC">
      <w:pPr>
        <w:pStyle w:val="ListeParagraf"/>
        <w:numPr>
          <w:ilvl w:val="0"/>
          <w:numId w:val="1"/>
        </w:numPr>
        <w:tabs>
          <w:tab w:val="left" w:pos="648"/>
          <w:tab w:val="left" w:pos="649"/>
        </w:tabs>
        <w:spacing w:before="33"/>
        <w:ind w:hanging="362"/>
      </w:pPr>
      <w:r>
        <w:t>Etlik piliç yemi 2.075 TL/ton (Geçen yıla göre-%7)</w:t>
      </w:r>
    </w:p>
    <w:p w:rsidR="00D8327D" w:rsidRDefault="00A954BC">
      <w:pPr>
        <w:pStyle w:val="ListeParagraf"/>
        <w:numPr>
          <w:ilvl w:val="0"/>
          <w:numId w:val="1"/>
        </w:numPr>
        <w:tabs>
          <w:tab w:val="left" w:pos="648"/>
          <w:tab w:val="left" w:pos="649"/>
        </w:tabs>
        <w:spacing w:before="35"/>
        <w:ind w:hanging="362"/>
      </w:pPr>
      <w:r>
        <w:t>Yumurta yemi 1.700 TL/ton (Geçen yıla göre-%8)</w:t>
      </w:r>
    </w:p>
    <w:p w:rsidR="00D8327D" w:rsidRDefault="00A954BC">
      <w:pPr>
        <w:pStyle w:val="ListeParagraf"/>
        <w:numPr>
          <w:ilvl w:val="0"/>
          <w:numId w:val="1"/>
        </w:numPr>
        <w:tabs>
          <w:tab w:val="left" w:pos="648"/>
          <w:tab w:val="left" w:pos="649"/>
        </w:tabs>
        <w:spacing w:before="35"/>
        <w:ind w:hanging="362"/>
      </w:pPr>
      <w:r>
        <w:t>Süt yemi 1.400 TL/ton (Geçen yıla göre-%7)</w:t>
      </w:r>
    </w:p>
    <w:p w:rsidR="00D8327D" w:rsidRDefault="00A954BC">
      <w:pPr>
        <w:pStyle w:val="ListeParagraf"/>
        <w:numPr>
          <w:ilvl w:val="0"/>
          <w:numId w:val="1"/>
        </w:numPr>
        <w:tabs>
          <w:tab w:val="left" w:pos="648"/>
          <w:tab w:val="left" w:pos="649"/>
        </w:tabs>
        <w:spacing w:before="35"/>
        <w:ind w:hanging="362"/>
      </w:pPr>
      <w:r>
        <w:t>Besi yemi 1.300 TL/ton (Geçen yıla göre-%1)</w:t>
      </w:r>
    </w:p>
    <w:p w:rsidR="00D8327D" w:rsidRDefault="00D8327D">
      <w:pPr>
        <w:pStyle w:val="GvdeMetni"/>
        <w:spacing w:before="7"/>
        <w:rPr>
          <w:sz w:val="25"/>
        </w:rPr>
      </w:pPr>
    </w:p>
    <w:p w:rsidR="00D8327D" w:rsidRDefault="00A954BC">
      <w:pPr>
        <w:pStyle w:val="GvdeMetni"/>
        <w:spacing w:line="244" w:lineRule="exact"/>
        <w:ind w:left="287"/>
      </w:pPr>
      <w:r>
        <w:t>Yem hammaddesi olarak yemlik buğday fiyatları 1.300-1.350 TL/ton, soya 2.300-2.400 TL/ton, soya küspesi</w:t>
      </w:r>
    </w:p>
    <w:p w:rsidR="00D8327D" w:rsidRDefault="00A954BC">
      <w:pPr>
        <w:pStyle w:val="GvdeMetni"/>
        <w:spacing w:line="244" w:lineRule="exact"/>
        <w:ind w:left="287"/>
      </w:pPr>
      <w:r>
        <w:t>2.350-2.400 TL/ton seviyelerindedir.</w:t>
      </w:r>
    </w:p>
    <w:p w:rsidR="00D8327D" w:rsidRDefault="00D8327D">
      <w:pPr>
        <w:spacing w:line="244" w:lineRule="exact"/>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702" w:gutter="0"/>
          <w:cols w:space="708"/>
        </w:sectPr>
      </w:pPr>
    </w:p>
    <w:p w:rsidR="00D8327D" w:rsidRDefault="00A954BC">
      <w:pPr>
        <w:pStyle w:val="Balk5"/>
        <w:rPr>
          <w:rFonts w:ascii="Arial"/>
        </w:rPr>
      </w:pPr>
      <w:r>
        <w:rPr>
          <w:rFonts w:ascii="Arial"/>
          <w:color w:val="FFFFFF"/>
          <w:w w:val="105"/>
        </w:rPr>
        <w:lastRenderedPageBreak/>
        <w:t>28 Ekim2019</w:t>
      </w:r>
    </w:p>
    <w:p w:rsidR="00D8327D" w:rsidRDefault="00A954BC">
      <w:pPr>
        <w:spacing w:before="103"/>
        <w:ind w:left="218"/>
        <w:rPr>
          <w:rFonts w:ascii="Arial" w:hAnsi="Arial"/>
          <w:b/>
        </w:rPr>
      </w:pPr>
      <w:r>
        <w:br w:type="column"/>
      </w:r>
      <w:r>
        <w:rPr>
          <w:rFonts w:ascii="Arial" w:hAnsi="Arial"/>
          <w:b/>
          <w:color w:val="FFFFFF"/>
        </w:rPr>
        <w:lastRenderedPageBreak/>
        <w:t>Sayı: 8</w:t>
      </w:r>
    </w:p>
    <w:p w:rsidR="00D8327D" w:rsidRDefault="00A954BC" w:rsidP="00280090">
      <w:pPr>
        <w:pStyle w:val="GvdeMetni"/>
        <w:spacing w:before="11"/>
        <w:jc w:val="center"/>
        <w:rPr>
          <w:b/>
          <w:i/>
          <w:sz w:val="38"/>
        </w:rPr>
      </w:pPr>
      <w:r>
        <w:br w:type="column"/>
      </w:r>
    </w:p>
    <w:p w:rsidR="00D8327D" w:rsidRDefault="00D8327D">
      <w:pPr>
        <w:rPr>
          <w:sz w:val="38"/>
        </w:rPr>
        <w:sectPr w:rsidR="00D8327D" w:rsidSect="00280090">
          <w:type w:val="continuous"/>
          <w:pgSz w:w="11910" w:h="16840"/>
          <w:pgMar w:top="680" w:right="660" w:bottom="800" w:left="720" w:header="708" w:footer="708" w:gutter="0"/>
          <w:cols w:num="3" w:space="708" w:equalWidth="0">
            <w:col w:w="1653" w:space="37"/>
            <w:col w:w="2268" w:space="2"/>
            <w:col w:w="6570"/>
          </w:cols>
        </w:sectPr>
      </w:pPr>
    </w:p>
    <w:p w:rsidR="00D8327D" w:rsidRDefault="00D8327D">
      <w:pPr>
        <w:pStyle w:val="GvdeMetni"/>
        <w:spacing w:before="5"/>
        <w:rPr>
          <w:b/>
          <w:i/>
          <w:sz w:val="12"/>
        </w:rPr>
      </w:pPr>
    </w:p>
    <w:p w:rsidR="00D8327D" w:rsidRDefault="00A954BC">
      <w:pPr>
        <w:spacing w:before="95"/>
        <w:ind w:left="660"/>
        <w:rPr>
          <w:rFonts w:ascii="Trebuchet MS" w:hAnsi="Trebuchet MS"/>
          <w:b/>
          <w:sz w:val="28"/>
        </w:rPr>
      </w:pPr>
      <w:r>
        <w:rPr>
          <w:rFonts w:ascii="Trebuchet MS" w:hAnsi="Trebuchet MS"/>
          <w:b/>
          <w:color w:val="990000"/>
          <w:sz w:val="28"/>
        </w:rPr>
        <w:t>Tarıma Yönelik Bütçe Harcamaları (2020)</w:t>
      </w:r>
    </w:p>
    <w:p w:rsidR="00D8327D" w:rsidRDefault="00D8327D">
      <w:pPr>
        <w:pStyle w:val="GvdeMetni"/>
        <w:spacing w:before="8"/>
        <w:rPr>
          <w:rFonts w:ascii="Trebuchet MS"/>
          <w:b/>
          <w:sz w:val="25"/>
        </w:rPr>
      </w:pPr>
    </w:p>
    <w:p w:rsidR="00D8327D" w:rsidRDefault="00A954BC">
      <w:pPr>
        <w:ind w:left="6911"/>
        <w:rPr>
          <w:b/>
        </w:rPr>
      </w:pPr>
      <w:r>
        <w:rPr>
          <w:b/>
        </w:rPr>
        <w:t>(Milyar TL)</w:t>
      </w:r>
    </w:p>
    <w:p w:rsidR="00D8327D" w:rsidRDefault="00A954BC">
      <w:pPr>
        <w:pStyle w:val="GvdeMetni"/>
        <w:tabs>
          <w:tab w:val="left" w:pos="6910"/>
        </w:tabs>
        <w:spacing w:before="117"/>
        <w:ind w:left="273"/>
      </w:pPr>
      <w:r>
        <w:t>Tarıma AyrılanKaynaklarToplamı</w:t>
      </w:r>
      <w:r>
        <w:tab/>
        <w:t>33,4</w:t>
      </w:r>
    </w:p>
    <w:p w:rsidR="00D8327D" w:rsidRDefault="00A954BC">
      <w:pPr>
        <w:pStyle w:val="GvdeMetni"/>
        <w:tabs>
          <w:tab w:val="left" w:pos="6910"/>
        </w:tabs>
        <w:spacing w:before="107"/>
        <w:ind w:left="273"/>
      </w:pPr>
      <w:r>
        <w:t>TarımsalDestekProgramları</w:t>
      </w:r>
      <w:r>
        <w:tab/>
        <w:t>22,0</w:t>
      </w:r>
    </w:p>
    <w:p w:rsidR="00D8327D" w:rsidRDefault="00A954BC">
      <w:pPr>
        <w:pStyle w:val="GvdeMetni"/>
        <w:tabs>
          <w:tab w:val="left" w:pos="6910"/>
        </w:tabs>
        <w:spacing w:before="114"/>
        <w:ind w:left="273"/>
      </w:pPr>
      <w:r>
        <w:t>Yatırımlar</w:t>
      </w:r>
      <w:r>
        <w:tab/>
        <w:t>5,1</w:t>
      </w:r>
    </w:p>
    <w:p w:rsidR="00D8327D" w:rsidRDefault="00D8327D">
      <w:pPr>
        <w:sectPr w:rsidR="00D8327D">
          <w:type w:val="continuous"/>
          <w:pgSz w:w="11910" w:h="16840"/>
          <w:pgMar w:top="680" w:right="660" w:bottom="800" w:left="720" w:header="708" w:footer="708" w:gutter="0"/>
          <w:cols w:space="708"/>
        </w:sectPr>
      </w:pPr>
    </w:p>
    <w:p w:rsidR="00D8327D" w:rsidRDefault="00A954BC">
      <w:pPr>
        <w:pStyle w:val="GvdeMetni"/>
        <w:spacing w:before="115"/>
        <w:ind w:left="273"/>
      </w:pPr>
      <w:r>
        <w:lastRenderedPageBreak/>
        <w:t>Tarımsal Kredi Sübvansiyonu, Müdahale Alımları, İhracat ve Tarımsal</w:t>
      </w:r>
    </w:p>
    <w:p w:rsidR="00D8327D" w:rsidRDefault="00A954BC">
      <w:pPr>
        <w:pStyle w:val="GvdeMetni"/>
        <w:spacing w:before="38"/>
        <w:ind w:left="273"/>
      </w:pPr>
      <w:r>
        <w:t>KİT’lerin Finansmanı</w:t>
      </w:r>
    </w:p>
    <w:p w:rsidR="00D8327D" w:rsidRDefault="00A954BC">
      <w:pPr>
        <w:spacing w:before="115"/>
        <w:ind w:left="273"/>
      </w:pPr>
      <w:r>
        <w:br w:type="column"/>
      </w:r>
      <w:r>
        <w:lastRenderedPageBreak/>
        <w:t>6,3</w:t>
      </w:r>
    </w:p>
    <w:p w:rsidR="00D8327D" w:rsidRDefault="00D8327D">
      <w:pPr>
        <w:sectPr w:rsidR="00D8327D">
          <w:type w:val="continuous"/>
          <w:pgSz w:w="11910" w:h="16840"/>
          <w:pgMar w:top="680" w:right="660" w:bottom="800" w:left="720" w:header="708" w:footer="708" w:gutter="0"/>
          <w:cols w:num="2" w:space="708" w:equalWidth="0">
            <w:col w:w="6561" w:space="76"/>
            <w:col w:w="3893"/>
          </w:cols>
        </w:sectPr>
      </w:pPr>
    </w:p>
    <w:p w:rsidR="00D8327D" w:rsidRDefault="00D8327D">
      <w:pPr>
        <w:pStyle w:val="GvdeMetni"/>
        <w:rPr>
          <w:sz w:val="20"/>
        </w:rPr>
      </w:pPr>
    </w:p>
    <w:p w:rsidR="00D8327D" w:rsidRDefault="00A954BC">
      <w:pPr>
        <w:spacing w:before="95"/>
        <w:ind w:left="261"/>
        <w:rPr>
          <w:rFonts w:ascii="Trebuchet MS" w:hAnsi="Trebuchet MS"/>
          <w:b/>
          <w:sz w:val="28"/>
        </w:rPr>
      </w:pPr>
      <w:r>
        <w:rPr>
          <w:rFonts w:ascii="Trebuchet MS" w:hAnsi="Trebuchet MS"/>
          <w:b/>
          <w:color w:val="990000"/>
          <w:sz w:val="28"/>
        </w:rPr>
        <w:t>Türkiye dış ticaretinde birim değer azalışı sürüyor</w:t>
      </w:r>
    </w:p>
    <w:p w:rsidR="00D8327D" w:rsidRDefault="00D8327D">
      <w:pPr>
        <w:pStyle w:val="GvdeMetni"/>
        <w:spacing w:before="2"/>
        <w:rPr>
          <w:rFonts w:ascii="Trebuchet MS"/>
          <w:b/>
          <w:sz w:val="32"/>
        </w:rPr>
      </w:pPr>
    </w:p>
    <w:p w:rsidR="00D8327D" w:rsidRDefault="00A954BC">
      <w:pPr>
        <w:pStyle w:val="Balk5"/>
        <w:spacing w:before="0"/>
        <w:ind w:left="275"/>
      </w:pPr>
      <w:r>
        <w:t>İhracat birim değer endeksi %3,6, İthalat birim değer endeksi %5,2 azaldı</w:t>
      </w:r>
    </w:p>
    <w:p w:rsidR="00D8327D" w:rsidRDefault="00A954BC">
      <w:pPr>
        <w:spacing w:before="116" w:line="220" w:lineRule="auto"/>
        <w:ind w:left="275" w:right="547"/>
        <w:rPr>
          <w:sz w:val="20"/>
        </w:rPr>
      </w:pPr>
      <w:r>
        <w:rPr>
          <w:sz w:val="20"/>
        </w:rPr>
        <w:t>İhracat birim değer endeksi bir önceki yılın aynı ayına göre, gıda, içecek ve tütünde %0,7 artarken, ham maddelerde (yakıt hariç) %5,9, yakıtlarda %19,2 ve imalat sanayinde (gıda, içecek, tütün hariç) %4,2 azaldı.</w:t>
      </w:r>
    </w:p>
    <w:p w:rsidR="00D8327D" w:rsidRDefault="00A954BC">
      <w:pPr>
        <w:spacing w:before="120" w:line="220" w:lineRule="auto"/>
        <w:ind w:left="275" w:right="750"/>
        <w:rPr>
          <w:sz w:val="20"/>
        </w:rPr>
      </w:pPr>
      <w:r>
        <w:rPr>
          <w:sz w:val="20"/>
        </w:rPr>
        <w:t>İthalat birim değer endeksi bir önceki yılın aynı ayına göre, gıda, içecek ve tütünde %6,2, ham maddelerde (yakıt hariç) %10,7, yakıtlarda %12 ve imalat sanayinde (gıda, içecek, tütün hariç) %2,3 azaldı.</w:t>
      </w:r>
    </w:p>
    <w:p w:rsidR="00D8327D" w:rsidRDefault="00A954BC">
      <w:pPr>
        <w:pStyle w:val="Balk5"/>
        <w:spacing w:before="102"/>
        <w:ind w:left="275"/>
      </w:pPr>
      <w:r>
        <w:t>İhracat miktar endeksi %5,3, İthalat miktar endeksi %7 arttı</w:t>
      </w:r>
    </w:p>
    <w:p w:rsidR="00D8327D" w:rsidRDefault="00A954BC">
      <w:pPr>
        <w:spacing w:before="99" w:line="221" w:lineRule="exact"/>
        <w:ind w:left="275"/>
        <w:rPr>
          <w:sz w:val="20"/>
        </w:rPr>
      </w:pPr>
      <w:r>
        <w:rPr>
          <w:sz w:val="20"/>
        </w:rPr>
        <w:t>İhracat miktar endeksi bir önceki yılın aynı ayına göre, gıda, içecek ve tütünde %3,6 azalırken, ham maddelerde</w:t>
      </w:r>
    </w:p>
    <w:p w:rsidR="00D8327D" w:rsidRDefault="00A954BC">
      <w:pPr>
        <w:spacing w:line="221" w:lineRule="exact"/>
        <w:ind w:left="275"/>
        <w:rPr>
          <w:sz w:val="20"/>
        </w:rPr>
      </w:pPr>
      <w:r>
        <w:rPr>
          <w:sz w:val="20"/>
        </w:rPr>
        <w:t>(yakıt hariç) %5,8, yakıtlarda %89,8 ve imalat sanayinde (gıda, içecek, tütün hariç) %9 arttı.</w:t>
      </w:r>
    </w:p>
    <w:p w:rsidR="00D8327D" w:rsidRDefault="00A954BC">
      <w:pPr>
        <w:spacing w:before="119" w:line="220" w:lineRule="auto"/>
        <w:ind w:left="275" w:right="547"/>
        <w:rPr>
          <w:sz w:val="20"/>
        </w:rPr>
      </w:pPr>
      <w:r>
        <w:rPr>
          <w:sz w:val="20"/>
        </w:rPr>
        <w:t>İthalat miktar endeksi bir önceki yılın aynı ayına göre, gıda, içecek ve tütünde %28,2, yakıtlarda %7,4 ve imalat sanayinde (gıda, içecek, tütün hariç) %2,8 artarken, ham maddelerde (yakıt hariç) %6,8 azaldı.</w:t>
      </w:r>
    </w:p>
    <w:p w:rsidR="00D8327D" w:rsidRDefault="00D8327D">
      <w:pPr>
        <w:spacing w:line="220" w:lineRule="auto"/>
        <w:rPr>
          <w:sz w:val="20"/>
        </w:rPr>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702" w:gutter="0"/>
          <w:cols w:space="708"/>
        </w:sectPr>
      </w:pPr>
    </w:p>
    <w:p w:rsidR="00D8327D" w:rsidRDefault="00A954BC">
      <w:pPr>
        <w:pStyle w:val="Balk5"/>
        <w:ind w:left="273"/>
        <w:rPr>
          <w:rFonts w:ascii="Arial"/>
        </w:rPr>
      </w:pPr>
      <w:r>
        <w:rPr>
          <w:rFonts w:ascii="Arial"/>
          <w:color w:val="FFFFFF"/>
          <w:w w:val="105"/>
        </w:rPr>
        <w:lastRenderedPageBreak/>
        <w:t>28 Ekim</w:t>
      </w:r>
      <w:r>
        <w:rPr>
          <w:rFonts w:ascii="Arial"/>
          <w:color w:val="FFFFFF"/>
          <w:spacing w:val="-6"/>
          <w:w w:val="105"/>
        </w:rPr>
        <w:t>2019</w:t>
      </w:r>
    </w:p>
    <w:p w:rsidR="00D8327D" w:rsidRDefault="00A954BC">
      <w:pPr>
        <w:pStyle w:val="GvdeMetni"/>
        <w:rPr>
          <w:rFonts w:ascii="Arial"/>
          <w:b/>
          <w:sz w:val="32"/>
        </w:rPr>
      </w:pPr>
      <w:r>
        <w:br w:type="column"/>
      </w:r>
    </w:p>
    <w:p w:rsidR="00D8327D" w:rsidRDefault="00D8327D">
      <w:pPr>
        <w:pStyle w:val="GvdeMetni"/>
        <w:rPr>
          <w:rFonts w:ascii="Arial"/>
          <w:b/>
          <w:sz w:val="32"/>
        </w:rPr>
      </w:pPr>
    </w:p>
    <w:p w:rsidR="00D8327D" w:rsidRDefault="00D8327D">
      <w:pPr>
        <w:pStyle w:val="GvdeMetni"/>
        <w:spacing w:before="9"/>
        <w:rPr>
          <w:rFonts w:ascii="Arial"/>
          <w:b/>
          <w:sz w:val="47"/>
        </w:rPr>
      </w:pPr>
    </w:p>
    <w:p w:rsidR="00D8327D" w:rsidRDefault="00A954BC">
      <w:pPr>
        <w:ind w:left="83"/>
        <w:rPr>
          <w:rFonts w:ascii="Trebuchet MS" w:hAnsi="Trebuchet MS"/>
          <w:b/>
          <w:sz w:val="28"/>
        </w:rPr>
      </w:pPr>
      <w:r>
        <w:rPr>
          <w:rFonts w:ascii="Trebuchet MS" w:hAnsi="Trebuchet MS"/>
          <w:b/>
          <w:color w:val="990000"/>
          <w:w w:val="95"/>
          <w:sz w:val="28"/>
        </w:rPr>
        <w:t>BUĞDAY</w:t>
      </w:r>
    </w:p>
    <w:p w:rsidR="00D8327D" w:rsidRDefault="00A954BC">
      <w:pPr>
        <w:spacing w:before="103"/>
        <w:ind w:left="375"/>
        <w:rPr>
          <w:rFonts w:ascii="Arial" w:hAnsi="Arial"/>
          <w:b/>
        </w:rPr>
      </w:pPr>
      <w:r>
        <w:br w:type="column"/>
      </w:r>
      <w:r>
        <w:rPr>
          <w:rFonts w:ascii="Arial" w:hAnsi="Arial"/>
          <w:b/>
          <w:color w:val="FFFFFF"/>
        </w:rPr>
        <w:lastRenderedPageBreak/>
        <w:t>Sayı: 8</w:t>
      </w:r>
    </w:p>
    <w:p w:rsidR="00D8327D" w:rsidRDefault="00D8327D">
      <w:pPr>
        <w:pStyle w:val="GvdeMetni"/>
        <w:rPr>
          <w:rFonts w:ascii="Arial"/>
          <w:b/>
          <w:sz w:val="29"/>
        </w:rPr>
      </w:pPr>
    </w:p>
    <w:p w:rsidR="00D8327D" w:rsidRDefault="00D8327D">
      <w:pPr>
        <w:pStyle w:val="GvdeMetni"/>
        <w:spacing w:before="3"/>
        <w:rPr>
          <w:b/>
          <w:i/>
          <w:sz w:val="38"/>
        </w:rPr>
      </w:pPr>
    </w:p>
    <w:p w:rsidR="00280090" w:rsidRDefault="00280090">
      <w:pPr>
        <w:tabs>
          <w:tab w:val="left" w:pos="5314"/>
          <w:tab w:val="left" w:pos="6533"/>
        </w:tabs>
        <w:spacing w:before="1" w:line="149" w:lineRule="exact"/>
        <w:ind w:left="3962"/>
        <w:rPr>
          <w:rFonts w:ascii="Trebuchet MS" w:hAnsi="Trebuchet MS"/>
          <w:b/>
          <w:w w:val="75"/>
          <w:sz w:val="20"/>
        </w:rPr>
      </w:pPr>
    </w:p>
    <w:p w:rsidR="00280090" w:rsidRDefault="00280090">
      <w:pPr>
        <w:tabs>
          <w:tab w:val="left" w:pos="5314"/>
          <w:tab w:val="left" w:pos="6533"/>
        </w:tabs>
        <w:spacing w:before="1" w:line="149" w:lineRule="exact"/>
        <w:ind w:left="3962"/>
        <w:rPr>
          <w:rFonts w:ascii="Trebuchet MS" w:hAnsi="Trebuchet MS"/>
          <w:b/>
          <w:w w:val="75"/>
          <w:sz w:val="20"/>
        </w:rPr>
      </w:pPr>
    </w:p>
    <w:p w:rsidR="00D8327D" w:rsidRDefault="00A954BC">
      <w:pPr>
        <w:tabs>
          <w:tab w:val="left" w:pos="5314"/>
          <w:tab w:val="left" w:pos="6533"/>
        </w:tabs>
        <w:spacing w:before="1" w:line="149" w:lineRule="exact"/>
        <w:ind w:left="3962"/>
        <w:rPr>
          <w:rFonts w:ascii="Trebuchet MS" w:hAnsi="Trebuchet MS"/>
          <w:b/>
          <w:sz w:val="20"/>
        </w:rPr>
      </w:pPr>
      <w:r>
        <w:rPr>
          <w:rFonts w:ascii="Trebuchet MS" w:hAnsi="Trebuchet MS"/>
          <w:b/>
          <w:w w:val="75"/>
          <w:sz w:val="20"/>
        </w:rPr>
        <w:t>2018/19</w:t>
      </w:r>
      <w:r>
        <w:rPr>
          <w:rFonts w:ascii="Trebuchet MS" w:hAnsi="Trebuchet MS"/>
          <w:b/>
          <w:w w:val="75"/>
          <w:sz w:val="20"/>
        </w:rPr>
        <w:tab/>
        <w:t>2019/20</w:t>
      </w:r>
      <w:r>
        <w:rPr>
          <w:rFonts w:ascii="Trebuchet MS" w:hAnsi="Trebuchet MS"/>
          <w:b/>
          <w:w w:val="75"/>
          <w:sz w:val="20"/>
        </w:rPr>
        <w:tab/>
      </w:r>
      <w:r>
        <w:rPr>
          <w:rFonts w:ascii="Trebuchet MS" w:hAnsi="Trebuchet MS"/>
          <w:b/>
          <w:w w:val="80"/>
          <w:sz w:val="20"/>
        </w:rPr>
        <w:t>Değişim(%)</w:t>
      </w:r>
    </w:p>
    <w:p w:rsidR="00D8327D" w:rsidRDefault="00D8327D">
      <w:pPr>
        <w:spacing w:line="149" w:lineRule="exact"/>
        <w:rPr>
          <w:rFonts w:ascii="Trebuchet MS" w:hAnsi="Trebuchet MS"/>
          <w:sz w:val="20"/>
        </w:rPr>
        <w:sectPr w:rsidR="00D8327D">
          <w:type w:val="continuous"/>
          <w:pgSz w:w="11910" w:h="16840"/>
          <w:pgMar w:top="680" w:right="660" w:bottom="800" w:left="720" w:header="708" w:footer="708" w:gutter="0"/>
          <w:cols w:num="3" w:space="708" w:equalWidth="0">
            <w:col w:w="1668" w:space="40"/>
            <w:col w:w="1109" w:space="39"/>
            <w:col w:w="7674"/>
          </w:cols>
        </w:sectPr>
      </w:pPr>
    </w:p>
    <w:p w:rsidR="00D8327D" w:rsidRDefault="00A954BC">
      <w:pPr>
        <w:pStyle w:val="GvdeMetni"/>
        <w:spacing w:line="254" w:lineRule="auto"/>
        <w:ind w:left="218" w:right="1"/>
        <w:jc w:val="both"/>
      </w:pPr>
      <w:r>
        <w:lastRenderedPageBreak/>
        <w:t>Son raporlarda Avustralya, ABD ve Arjantin’in üretim tahminleri düşürülmüş, AB ve Rusya’nın tahminleri ise arttırılmıştır.</w:t>
      </w:r>
    </w:p>
    <w:p w:rsidR="00D8327D" w:rsidRDefault="00A954BC">
      <w:pPr>
        <w:pStyle w:val="GvdeMetni"/>
        <w:spacing w:before="190" w:line="254" w:lineRule="auto"/>
        <w:ind w:left="218"/>
        <w:jc w:val="both"/>
      </w:pPr>
      <w:r>
        <w:t xml:space="preserve">ABD’de kalite ile ilgili önemli bir sorun olmamakla bir- </w:t>
      </w:r>
      <w:proofErr w:type="spellStart"/>
      <w:r>
        <w:t>likte</w:t>
      </w:r>
      <w:proofErr w:type="spellEnd"/>
      <w:r>
        <w:t xml:space="preserve"> sektörün dikkat ettiği birkaç kalite göstergesinin bazı bölgelerdeki ürünlerde yetersiz olduğu, Arjantin’de </w:t>
      </w:r>
      <w:proofErr w:type="gramStart"/>
      <w:r>
        <w:t>lokal</w:t>
      </w:r>
      <w:proofErr w:type="gramEnd"/>
      <w:r>
        <w:t xml:space="preserve"> don olaylarının kalite sorunları oluşturduğu, Avustralya ise tane dolum sürecinde görülen kuraklığın verimi olumsuz etkilediği rapor edilmektedir.</w:t>
      </w:r>
    </w:p>
    <w:p w:rsidR="00D8327D" w:rsidRDefault="00A954BC">
      <w:pPr>
        <w:pStyle w:val="GvdeMetni"/>
        <w:spacing w:before="199"/>
        <w:ind w:left="218"/>
        <w:jc w:val="both"/>
      </w:pPr>
      <w:r>
        <w:t>Rusya’da kışlık ekilişler tamamlanmıştır.</w:t>
      </w:r>
    </w:p>
    <w:p w:rsidR="00D8327D" w:rsidRDefault="00A954BC">
      <w:pPr>
        <w:spacing w:line="207" w:lineRule="exact"/>
        <w:ind w:left="418"/>
        <w:rPr>
          <w:rFonts w:ascii="Arial"/>
          <w:sz w:val="19"/>
        </w:rPr>
      </w:pPr>
      <w:r>
        <w:br w:type="column"/>
      </w:r>
      <w:r>
        <w:rPr>
          <w:rFonts w:ascii="Arial"/>
          <w:w w:val="70"/>
          <w:sz w:val="19"/>
        </w:rPr>
        <w:lastRenderedPageBreak/>
        <w:t>(Binton)</w:t>
      </w: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D8327D">
      <w:pPr>
        <w:pStyle w:val="GvdeMetni"/>
        <w:rPr>
          <w:rFonts w:ascii="Arial"/>
          <w:sz w:val="18"/>
        </w:rPr>
      </w:pPr>
    </w:p>
    <w:p w:rsidR="00D8327D" w:rsidRDefault="00BB0268">
      <w:pPr>
        <w:tabs>
          <w:tab w:val="left" w:pos="735"/>
        </w:tabs>
        <w:spacing w:before="119"/>
        <w:ind w:left="218"/>
        <w:rPr>
          <w:rFonts w:ascii="Trebuchet MS"/>
          <w:i/>
          <w:sz w:val="19"/>
        </w:rPr>
      </w:pPr>
      <w:r w:rsidRPr="00BB0268">
        <w:pict>
          <v:shape id="_x0000_s1102" type="#_x0000_t202" style="position:absolute;left:0;text-align:left;margin-left:311.9pt;margin-top:-94.9pt;width:180.9pt;height:99.8pt;z-index:15770112;mso-position-horizontal-relative:page" filled="f" stroked="f">
            <v:textbox inset="0,0,0,0">
              <w:txbxContent>
                <w:tbl>
                  <w:tblPr>
                    <w:tblStyle w:val="TableNormal"/>
                    <w:tblW w:w="4934" w:type="dxa"/>
                    <w:tblInd w:w="7" w:type="dxa"/>
                    <w:tblLayout w:type="fixed"/>
                    <w:tblLook w:val="01E0"/>
                  </w:tblPr>
                  <w:tblGrid>
                    <w:gridCol w:w="1240"/>
                    <w:gridCol w:w="1055"/>
                    <w:gridCol w:w="838"/>
                    <w:gridCol w:w="1007"/>
                    <w:gridCol w:w="794"/>
                  </w:tblGrid>
                  <w:tr w:rsidR="00CF111E" w:rsidTr="00C3386E">
                    <w:trPr>
                      <w:trHeight w:val="390"/>
                    </w:trPr>
                    <w:tc>
                      <w:tcPr>
                        <w:tcW w:w="1240" w:type="dxa"/>
                      </w:tcPr>
                      <w:p w:rsidR="00CF111E" w:rsidRDefault="00CF111E">
                        <w:pPr>
                          <w:pStyle w:val="TableParagraph"/>
                          <w:tabs>
                            <w:tab w:val="left" w:pos="394"/>
                          </w:tabs>
                          <w:spacing w:before="21" w:line="208" w:lineRule="exact"/>
                          <w:ind w:left="-5" w:right="-15"/>
                          <w:jc w:val="right"/>
                          <w:rPr>
                            <w:rFonts w:ascii="Trebuchet MS"/>
                            <w:i/>
                            <w:sz w:val="19"/>
                          </w:rPr>
                        </w:pPr>
                        <w:r>
                          <w:rPr>
                            <w:sz w:val="19"/>
                            <w:u w:val="single" w:color="D3D3D3"/>
                          </w:rPr>
                          <w:tab/>
                        </w:r>
                        <w:r>
                          <w:rPr>
                            <w:rFonts w:ascii="Trebuchet MS"/>
                            <w:i/>
                            <w:w w:val="65"/>
                            <w:sz w:val="19"/>
                            <w:u w:val="single" w:color="D3D3D3"/>
                          </w:rPr>
                          <w:t>Arjantin</w:t>
                        </w:r>
                      </w:p>
                    </w:tc>
                    <w:tc>
                      <w:tcPr>
                        <w:tcW w:w="1055" w:type="dxa"/>
                        <w:tcBorders>
                          <w:bottom w:val="single" w:sz="12" w:space="0" w:color="000000"/>
                        </w:tcBorders>
                      </w:tcPr>
                      <w:p w:rsidR="00CF111E" w:rsidRDefault="00CF111E">
                        <w:pPr>
                          <w:pStyle w:val="TableParagraph"/>
                          <w:spacing w:before="21" w:line="208" w:lineRule="exact"/>
                          <w:ind w:right="108"/>
                          <w:jc w:val="right"/>
                          <w:rPr>
                            <w:rFonts w:ascii="Arial"/>
                            <w:sz w:val="19"/>
                          </w:rPr>
                        </w:pPr>
                        <w:r>
                          <w:rPr>
                            <w:rFonts w:ascii="Arial"/>
                            <w:w w:val="65"/>
                            <w:sz w:val="19"/>
                          </w:rPr>
                          <w:t>19.500</w:t>
                        </w:r>
                      </w:p>
                    </w:tc>
                    <w:tc>
                      <w:tcPr>
                        <w:tcW w:w="838" w:type="dxa"/>
                        <w:tcBorders>
                          <w:bottom w:val="single" w:sz="12" w:space="0" w:color="000000"/>
                        </w:tcBorders>
                      </w:tcPr>
                      <w:p w:rsidR="00CF111E" w:rsidRDefault="00CF111E">
                        <w:pPr>
                          <w:pStyle w:val="TableParagraph"/>
                          <w:spacing w:before="21" w:line="208" w:lineRule="exact"/>
                          <w:ind w:right="122"/>
                          <w:jc w:val="right"/>
                          <w:rPr>
                            <w:rFonts w:ascii="Trebuchet MS"/>
                            <w:i/>
                            <w:sz w:val="19"/>
                          </w:rPr>
                        </w:pPr>
                        <w:r>
                          <w:rPr>
                            <w:rFonts w:ascii="Trebuchet MS"/>
                            <w:i/>
                            <w:w w:val="70"/>
                            <w:sz w:val="19"/>
                          </w:rPr>
                          <w:t>12.300</w:t>
                        </w:r>
                      </w:p>
                    </w:tc>
                    <w:tc>
                      <w:tcPr>
                        <w:tcW w:w="1007" w:type="dxa"/>
                        <w:tcBorders>
                          <w:bottom w:val="single" w:sz="12" w:space="0" w:color="000000"/>
                        </w:tcBorders>
                      </w:tcPr>
                      <w:p w:rsidR="00CF111E" w:rsidRDefault="00CF111E">
                        <w:pPr>
                          <w:pStyle w:val="TableParagraph"/>
                          <w:spacing w:before="21" w:line="208" w:lineRule="exact"/>
                          <w:ind w:right="165"/>
                          <w:jc w:val="right"/>
                          <w:rPr>
                            <w:rFonts w:ascii="Arial"/>
                            <w:sz w:val="19"/>
                          </w:rPr>
                        </w:pPr>
                        <w:r>
                          <w:rPr>
                            <w:rFonts w:ascii="Arial"/>
                            <w:w w:val="65"/>
                            <w:sz w:val="19"/>
                          </w:rPr>
                          <w:t>20.500</w:t>
                        </w:r>
                      </w:p>
                    </w:tc>
                    <w:tc>
                      <w:tcPr>
                        <w:tcW w:w="794" w:type="dxa"/>
                        <w:tcBorders>
                          <w:bottom w:val="single" w:sz="12" w:space="0" w:color="000000"/>
                        </w:tcBorders>
                      </w:tcPr>
                      <w:p w:rsidR="00CF111E" w:rsidRDefault="00CF111E">
                        <w:pPr>
                          <w:pStyle w:val="TableParagraph"/>
                          <w:spacing w:before="21" w:line="208" w:lineRule="exact"/>
                          <w:ind w:left="169"/>
                          <w:rPr>
                            <w:rFonts w:ascii="Trebuchet MS"/>
                            <w:i/>
                            <w:sz w:val="19"/>
                          </w:rPr>
                        </w:pPr>
                        <w:r>
                          <w:rPr>
                            <w:rFonts w:ascii="Trebuchet MS"/>
                            <w:i/>
                            <w:w w:val="70"/>
                            <w:sz w:val="19"/>
                          </w:rPr>
                          <w:t>14.500</w:t>
                        </w:r>
                      </w:p>
                    </w:tc>
                  </w:tr>
                  <w:tr w:rsidR="00CF111E" w:rsidTr="00C3386E">
                    <w:trPr>
                      <w:trHeight w:val="376"/>
                    </w:trPr>
                    <w:tc>
                      <w:tcPr>
                        <w:tcW w:w="1240" w:type="dxa"/>
                        <w:tcBorders>
                          <w:bottom w:val="single" w:sz="6" w:space="0" w:color="D3D3D3"/>
                        </w:tcBorders>
                      </w:tcPr>
                      <w:p w:rsidR="00CF111E" w:rsidRDefault="00CF111E">
                        <w:pPr>
                          <w:pStyle w:val="TableParagraph"/>
                          <w:spacing w:before="12" w:line="208" w:lineRule="exact"/>
                          <w:ind w:left="-5" w:right="39"/>
                          <w:jc w:val="right"/>
                          <w:rPr>
                            <w:rFonts w:ascii="Trebuchet MS"/>
                            <w:i/>
                            <w:sz w:val="19"/>
                          </w:rPr>
                        </w:pPr>
                        <w:r>
                          <w:rPr>
                            <w:rFonts w:ascii="Trebuchet MS"/>
                            <w:i/>
                            <w:w w:val="65"/>
                            <w:sz w:val="19"/>
                          </w:rPr>
                          <w:t>Avustralya</w:t>
                        </w:r>
                      </w:p>
                    </w:tc>
                    <w:tc>
                      <w:tcPr>
                        <w:tcW w:w="1055" w:type="dxa"/>
                        <w:tcBorders>
                          <w:top w:val="single" w:sz="12" w:space="0" w:color="000000"/>
                          <w:bottom w:val="single" w:sz="12" w:space="0" w:color="000000"/>
                        </w:tcBorders>
                      </w:tcPr>
                      <w:p w:rsidR="00CF111E" w:rsidRDefault="00CF111E">
                        <w:pPr>
                          <w:pStyle w:val="TableParagraph"/>
                          <w:spacing w:before="12" w:line="207" w:lineRule="exact"/>
                          <w:ind w:right="108"/>
                          <w:jc w:val="right"/>
                          <w:rPr>
                            <w:rFonts w:ascii="Arial"/>
                            <w:sz w:val="19"/>
                          </w:rPr>
                        </w:pPr>
                        <w:r>
                          <w:rPr>
                            <w:rFonts w:ascii="Arial"/>
                            <w:w w:val="65"/>
                            <w:sz w:val="19"/>
                          </w:rPr>
                          <w:t>17.298</w:t>
                        </w:r>
                      </w:p>
                    </w:tc>
                    <w:tc>
                      <w:tcPr>
                        <w:tcW w:w="838" w:type="dxa"/>
                        <w:tcBorders>
                          <w:top w:val="single" w:sz="12" w:space="0" w:color="000000"/>
                          <w:bottom w:val="single" w:sz="12" w:space="0" w:color="000000"/>
                        </w:tcBorders>
                      </w:tcPr>
                      <w:p w:rsidR="00CF111E" w:rsidRDefault="00CF111E">
                        <w:pPr>
                          <w:pStyle w:val="TableParagraph"/>
                          <w:spacing w:before="12" w:line="208" w:lineRule="exact"/>
                          <w:ind w:right="122"/>
                          <w:jc w:val="right"/>
                          <w:rPr>
                            <w:rFonts w:ascii="Trebuchet MS"/>
                            <w:i/>
                            <w:sz w:val="19"/>
                          </w:rPr>
                        </w:pPr>
                        <w:r>
                          <w:rPr>
                            <w:rFonts w:ascii="Trebuchet MS"/>
                            <w:i/>
                            <w:w w:val="70"/>
                            <w:sz w:val="19"/>
                          </w:rPr>
                          <w:t>9.000</w:t>
                        </w:r>
                      </w:p>
                    </w:tc>
                    <w:tc>
                      <w:tcPr>
                        <w:tcW w:w="1007" w:type="dxa"/>
                        <w:tcBorders>
                          <w:top w:val="single" w:sz="12" w:space="0" w:color="000000"/>
                          <w:bottom w:val="single" w:sz="12" w:space="0" w:color="000000"/>
                        </w:tcBorders>
                      </w:tcPr>
                      <w:p w:rsidR="00CF111E" w:rsidRDefault="00CF111E">
                        <w:pPr>
                          <w:pStyle w:val="TableParagraph"/>
                          <w:spacing w:before="12" w:line="207" w:lineRule="exact"/>
                          <w:ind w:right="165"/>
                          <w:jc w:val="right"/>
                          <w:rPr>
                            <w:rFonts w:ascii="Arial"/>
                            <w:sz w:val="19"/>
                          </w:rPr>
                        </w:pPr>
                        <w:r>
                          <w:rPr>
                            <w:rFonts w:ascii="Arial"/>
                            <w:w w:val="65"/>
                            <w:sz w:val="19"/>
                          </w:rPr>
                          <w:t>18.000</w:t>
                        </w:r>
                      </w:p>
                    </w:tc>
                    <w:tc>
                      <w:tcPr>
                        <w:tcW w:w="794" w:type="dxa"/>
                        <w:tcBorders>
                          <w:top w:val="single" w:sz="12" w:space="0" w:color="000000"/>
                          <w:bottom w:val="single" w:sz="12" w:space="0" w:color="000000"/>
                        </w:tcBorders>
                      </w:tcPr>
                      <w:p w:rsidR="00CF111E" w:rsidRDefault="00CF111E">
                        <w:pPr>
                          <w:pStyle w:val="TableParagraph"/>
                          <w:spacing w:before="12" w:line="208" w:lineRule="exact"/>
                          <w:ind w:left="236"/>
                          <w:rPr>
                            <w:rFonts w:ascii="Trebuchet MS"/>
                            <w:i/>
                            <w:sz w:val="19"/>
                          </w:rPr>
                        </w:pPr>
                        <w:r>
                          <w:rPr>
                            <w:rFonts w:ascii="Trebuchet MS"/>
                            <w:i/>
                            <w:w w:val="70"/>
                            <w:sz w:val="19"/>
                          </w:rPr>
                          <w:t>9.</w:t>
                        </w:r>
                      </w:p>
                    </w:tc>
                  </w:tr>
                  <w:tr w:rsidR="00CF111E" w:rsidTr="00C3386E">
                    <w:trPr>
                      <w:trHeight w:val="376"/>
                    </w:trPr>
                    <w:tc>
                      <w:tcPr>
                        <w:tcW w:w="1240" w:type="dxa"/>
                        <w:tcBorders>
                          <w:top w:val="single" w:sz="6" w:space="0" w:color="D3D3D3"/>
                          <w:bottom w:val="single" w:sz="6" w:space="0" w:color="D3D3D3"/>
                        </w:tcBorders>
                      </w:tcPr>
                      <w:p w:rsidR="00CF111E" w:rsidRDefault="00CF111E">
                        <w:pPr>
                          <w:pStyle w:val="TableParagraph"/>
                          <w:spacing w:before="12" w:line="208" w:lineRule="exact"/>
                          <w:ind w:left="-5" w:right="39"/>
                          <w:jc w:val="right"/>
                          <w:rPr>
                            <w:rFonts w:ascii="Trebuchet MS"/>
                            <w:i/>
                            <w:sz w:val="19"/>
                          </w:rPr>
                        </w:pPr>
                        <w:r>
                          <w:rPr>
                            <w:rFonts w:ascii="Trebuchet MS"/>
                            <w:i/>
                            <w:w w:val="70"/>
                            <w:sz w:val="19"/>
                          </w:rPr>
                          <w:t>Kanada</w:t>
                        </w:r>
                      </w:p>
                    </w:tc>
                    <w:tc>
                      <w:tcPr>
                        <w:tcW w:w="1055" w:type="dxa"/>
                        <w:tcBorders>
                          <w:top w:val="single" w:sz="12" w:space="0" w:color="000000"/>
                          <w:bottom w:val="single" w:sz="12" w:space="0" w:color="000000"/>
                        </w:tcBorders>
                      </w:tcPr>
                      <w:p w:rsidR="00CF111E" w:rsidRDefault="00CF111E">
                        <w:pPr>
                          <w:pStyle w:val="TableParagraph"/>
                          <w:spacing w:before="12" w:line="208" w:lineRule="exact"/>
                          <w:ind w:right="108"/>
                          <w:jc w:val="right"/>
                          <w:rPr>
                            <w:rFonts w:ascii="Arial"/>
                            <w:sz w:val="19"/>
                          </w:rPr>
                        </w:pPr>
                        <w:r>
                          <w:rPr>
                            <w:rFonts w:ascii="Arial"/>
                            <w:w w:val="65"/>
                            <w:sz w:val="19"/>
                          </w:rPr>
                          <w:t>32.201</w:t>
                        </w:r>
                      </w:p>
                    </w:tc>
                    <w:tc>
                      <w:tcPr>
                        <w:tcW w:w="838" w:type="dxa"/>
                        <w:tcBorders>
                          <w:top w:val="single" w:sz="12" w:space="0" w:color="000000"/>
                          <w:bottom w:val="single" w:sz="12" w:space="0" w:color="000000"/>
                        </w:tcBorders>
                      </w:tcPr>
                      <w:p w:rsidR="00CF111E" w:rsidRDefault="00CF111E">
                        <w:pPr>
                          <w:pStyle w:val="TableParagraph"/>
                          <w:spacing w:before="12" w:line="208" w:lineRule="exact"/>
                          <w:ind w:right="122"/>
                          <w:jc w:val="right"/>
                          <w:rPr>
                            <w:rFonts w:ascii="Trebuchet MS"/>
                            <w:i/>
                            <w:sz w:val="19"/>
                          </w:rPr>
                        </w:pPr>
                        <w:r>
                          <w:rPr>
                            <w:rFonts w:ascii="Trebuchet MS"/>
                            <w:i/>
                            <w:w w:val="70"/>
                            <w:sz w:val="19"/>
                          </w:rPr>
                          <w:t>24.406</w:t>
                        </w:r>
                      </w:p>
                    </w:tc>
                    <w:tc>
                      <w:tcPr>
                        <w:tcW w:w="1007" w:type="dxa"/>
                        <w:tcBorders>
                          <w:top w:val="single" w:sz="12" w:space="0" w:color="000000"/>
                          <w:bottom w:val="single" w:sz="12" w:space="0" w:color="000000"/>
                        </w:tcBorders>
                      </w:tcPr>
                      <w:p w:rsidR="00CF111E" w:rsidRDefault="00CF111E">
                        <w:pPr>
                          <w:pStyle w:val="TableParagraph"/>
                          <w:spacing w:before="12" w:line="208" w:lineRule="exact"/>
                          <w:ind w:right="165"/>
                          <w:jc w:val="right"/>
                          <w:rPr>
                            <w:rFonts w:ascii="Arial"/>
                            <w:sz w:val="19"/>
                          </w:rPr>
                        </w:pPr>
                        <w:r>
                          <w:rPr>
                            <w:rFonts w:ascii="Arial"/>
                            <w:w w:val="65"/>
                            <w:sz w:val="19"/>
                          </w:rPr>
                          <w:t>33.000</w:t>
                        </w:r>
                      </w:p>
                    </w:tc>
                    <w:tc>
                      <w:tcPr>
                        <w:tcW w:w="794" w:type="dxa"/>
                        <w:tcBorders>
                          <w:top w:val="single" w:sz="12" w:space="0" w:color="000000"/>
                        </w:tcBorders>
                      </w:tcPr>
                      <w:p w:rsidR="00CF111E" w:rsidRDefault="00CF111E">
                        <w:pPr>
                          <w:pStyle w:val="TableParagraph"/>
                          <w:rPr>
                            <w:sz w:val="16"/>
                          </w:rPr>
                        </w:pPr>
                      </w:p>
                    </w:tc>
                  </w:tr>
                  <w:tr w:rsidR="00CF111E" w:rsidTr="00C3386E">
                    <w:trPr>
                      <w:trHeight w:val="399"/>
                    </w:trPr>
                    <w:tc>
                      <w:tcPr>
                        <w:tcW w:w="1240" w:type="dxa"/>
                        <w:tcBorders>
                          <w:top w:val="single" w:sz="6" w:space="0" w:color="D3D3D3"/>
                        </w:tcBorders>
                      </w:tcPr>
                      <w:p w:rsidR="00CF111E" w:rsidRDefault="00CF111E">
                        <w:pPr>
                          <w:pStyle w:val="TableParagraph"/>
                          <w:spacing w:before="12"/>
                          <w:ind w:left="-5" w:right="31"/>
                          <w:jc w:val="right"/>
                          <w:rPr>
                            <w:rFonts w:ascii="Trebuchet MS"/>
                            <w:i/>
                            <w:sz w:val="19"/>
                          </w:rPr>
                        </w:pPr>
                        <w:r>
                          <w:rPr>
                            <w:rFonts w:ascii="Trebuchet MS"/>
                            <w:i/>
                            <w:w w:val="70"/>
                            <w:sz w:val="19"/>
                          </w:rPr>
                          <w:t>AB</w:t>
                        </w:r>
                      </w:p>
                    </w:tc>
                    <w:tc>
                      <w:tcPr>
                        <w:tcW w:w="1055" w:type="dxa"/>
                        <w:tcBorders>
                          <w:top w:val="single" w:sz="12" w:space="0" w:color="000000"/>
                        </w:tcBorders>
                      </w:tcPr>
                      <w:p w:rsidR="00CF111E" w:rsidRDefault="00CF111E">
                        <w:pPr>
                          <w:pStyle w:val="TableParagraph"/>
                          <w:spacing w:before="12"/>
                          <w:ind w:right="108"/>
                          <w:jc w:val="right"/>
                          <w:rPr>
                            <w:rFonts w:ascii="Arial"/>
                            <w:sz w:val="19"/>
                          </w:rPr>
                        </w:pPr>
                        <w:r>
                          <w:rPr>
                            <w:rFonts w:ascii="Arial"/>
                            <w:w w:val="65"/>
                            <w:sz w:val="19"/>
                          </w:rPr>
                          <w:t>136.863</w:t>
                        </w:r>
                      </w:p>
                    </w:tc>
                    <w:tc>
                      <w:tcPr>
                        <w:tcW w:w="838" w:type="dxa"/>
                        <w:tcBorders>
                          <w:top w:val="single" w:sz="12" w:space="0" w:color="000000"/>
                        </w:tcBorders>
                      </w:tcPr>
                      <w:p w:rsidR="00CF111E" w:rsidRDefault="00CF111E">
                        <w:pPr>
                          <w:pStyle w:val="TableParagraph"/>
                          <w:spacing w:before="12"/>
                          <w:ind w:right="122"/>
                          <w:jc w:val="right"/>
                          <w:rPr>
                            <w:rFonts w:ascii="Trebuchet MS"/>
                            <w:i/>
                            <w:sz w:val="19"/>
                          </w:rPr>
                        </w:pPr>
                        <w:r>
                          <w:rPr>
                            <w:rFonts w:ascii="Trebuchet MS"/>
                            <w:i/>
                            <w:w w:val="70"/>
                            <w:sz w:val="19"/>
                          </w:rPr>
                          <w:t>23.310</w:t>
                        </w:r>
                      </w:p>
                    </w:tc>
                    <w:tc>
                      <w:tcPr>
                        <w:tcW w:w="1007" w:type="dxa"/>
                        <w:tcBorders>
                          <w:top w:val="single" w:sz="12" w:space="0" w:color="000000"/>
                        </w:tcBorders>
                      </w:tcPr>
                      <w:p w:rsidR="00CF111E" w:rsidRDefault="00CF111E">
                        <w:pPr>
                          <w:pStyle w:val="TableParagraph"/>
                          <w:spacing w:before="12"/>
                          <w:ind w:left="127"/>
                          <w:rPr>
                            <w:rFonts w:ascii="Arial"/>
                            <w:sz w:val="19"/>
                          </w:rPr>
                        </w:pPr>
                        <w:r>
                          <w:rPr>
                            <w:rFonts w:ascii="Arial"/>
                            <w:w w:val="80"/>
                            <w:sz w:val="19"/>
                          </w:rPr>
                          <w:t>15</w:t>
                        </w:r>
                      </w:p>
                    </w:tc>
                    <w:tc>
                      <w:tcPr>
                        <w:tcW w:w="794" w:type="dxa"/>
                      </w:tcPr>
                      <w:p w:rsidR="00CF111E" w:rsidRDefault="00CF111E">
                        <w:pPr>
                          <w:pStyle w:val="TableParagraph"/>
                          <w:rPr>
                            <w:sz w:val="18"/>
                          </w:rPr>
                        </w:pPr>
                      </w:p>
                    </w:tc>
                  </w:tr>
                  <w:tr w:rsidR="00CF111E" w:rsidTr="00C3386E">
                    <w:trPr>
                      <w:trHeight w:val="399"/>
                    </w:trPr>
                    <w:tc>
                      <w:tcPr>
                        <w:tcW w:w="1240" w:type="dxa"/>
                        <w:tcBorders>
                          <w:bottom w:val="single" w:sz="6" w:space="0" w:color="D3D3D3"/>
                        </w:tcBorders>
                      </w:tcPr>
                      <w:p w:rsidR="00CF111E" w:rsidRDefault="00CF111E">
                        <w:pPr>
                          <w:pStyle w:val="TableParagraph"/>
                          <w:spacing w:before="27" w:line="208" w:lineRule="exact"/>
                          <w:ind w:left="-5" w:right="40"/>
                          <w:jc w:val="right"/>
                          <w:rPr>
                            <w:rFonts w:ascii="Trebuchet MS"/>
                            <w:i/>
                            <w:sz w:val="19"/>
                          </w:rPr>
                        </w:pPr>
                        <w:r>
                          <w:rPr>
                            <w:rFonts w:ascii="Trebuchet MS"/>
                            <w:i/>
                            <w:w w:val="65"/>
                            <w:sz w:val="19"/>
                          </w:rPr>
                          <w:t>Kazakistan</w:t>
                        </w:r>
                      </w:p>
                    </w:tc>
                    <w:tc>
                      <w:tcPr>
                        <w:tcW w:w="1055" w:type="dxa"/>
                        <w:tcBorders>
                          <w:bottom w:val="single" w:sz="12" w:space="0" w:color="000000"/>
                        </w:tcBorders>
                      </w:tcPr>
                      <w:p w:rsidR="00CF111E" w:rsidRDefault="00CF111E">
                        <w:pPr>
                          <w:pStyle w:val="TableParagraph"/>
                          <w:spacing w:before="27" w:line="208" w:lineRule="exact"/>
                          <w:ind w:right="108"/>
                          <w:jc w:val="right"/>
                          <w:rPr>
                            <w:rFonts w:ascii="Arial"/>
                            <w:sz w:val="19"/>
                          </w:rPr>
                        </w:pPr>
                        <w:r>
                          <w:rPr>
                            <w:rFonts w:ascii="Arial"/>
                            <w:w w:val="65"/>
                            <w:sz w:val="19"/>
                          </w:rPr>
                          <w:t>13.947</w:t>
                        </w:r>
                      </w:p>
                    </w:tc>
                    <w:tc>
                      <w:tcPr>
                        <w:tcW w:w="838" w:type="dxa"/>
                        <w:tcBorders>
                          <w:bottom w:val="single" w:sz="12" w:space="0" w:color="000000"/>
                        </w:tcBorders>
                      </w:tcPr>
                      <w:p w:rsidR="00CF111E" w:rsidRDefault="00CF111E">
                        <w:pPr>
                          <w:pStyle w:val="TableParagraph"/>
                          <w:spacing w:before="27" w:line="208" w:lineRule="exact"/>
                          <w:ind w:left="179"/>
                          <w:rPr>
                            <w:rFonts w:ascii="Trebuchet MS"/>
                            <w:i/>
                            <w:sz w:val="19"/>
                          </w:rPr>
                        </w:pPr>
                        <w:r>
                          <w:rPr>
                            <w:rFonts w:ascii="Trebuchet MS"/>
                            <w:i/>
                            <w:w w:val="80"/>
                            <w:sz w:val="19"/>
                          </w:rPr>
                          <w:t>8.78</w:t>
                        </w:r>
                      </w:p>
                    </w:tc>
                    <w:tc>
                      <w:tcPr>
                        <w:tcW w:w="1007" w:type="dxa"/>
                      </w:tcPr>
                      <w:p w:rsidR="00CF111E" w:rsidRDefault="00CF111E">
                        <w:pPr>
                          <w:pStyle w:val="TableParagraph"/>
                          <w:rPr>
                            <w:sz w:val="18"/>
                          </w:rPr>
                        </w:pPr>
                      </w:p>
                    </w:tc>
                    <w:tc>
                      <w:tcPr>
                        <w:tcW w:w="794" w:type="dxa"/>
                      </w:tcPr>
                      <w:p w:rsidR="00CF111E" w:rsidRDefault="00CF111E">
                        <w:pPr>
                          <w:pStyle w:val="TableParagraph"/>
                          <w:rPr>
                            <w:sz w:val="18"/>
                          </w:rPr>
                        </w:pPr>
                      </w:p>
                    </w:tc>
                  </w:tr>
                  <w:tr w:rsidR="00CF111E" w:rsidTr="00C3386E">
                    <w:trPr>
                      <w:trHeight w:val="547"/>
                    </w:trPr>
                    <w:tc>
                      <w:tcPr>
                        <w:tcW w:w="1240" w:type="dxa"/>
                        <w:tcBorders>
                          <w:top w:val="single" w:sz="6" w:space="0" w:color="D3D3D3"/>
                          <w:bottom w:val="single" w:sz="6" w:space="0" w:color="D3D3D3"/>
                        </w:tcBorders>
                      </w:tcPr>
                      <w:p w:rsidR="00CF111E" w:rsidRDefault="00CF111E">
                        <w:pPr>
                          <w:pStyle w:val="TableParagraph"/>
                          <w:spacing w:before="64"/>
                          <w:ind w:left="-5" w:right="39"/>
                          <w:jc w:val="right"/>
                          <w:rPr>
                            <w:rFonts w:ascii="Trebuchet MS"/>
                            <w:i/>
                            <w:sz w:val="19"/>
                          </w:rPr>
                        </w:pPr>
                        <w:r>
                          <w:rPr>
                            <w:rFonts w:ascii="Trebuchet MS"/>
                            <w:i/>
                            <w:w w:val="70"/>
                            <w:sz w:val="19"/>
                          </w:rPr>
                          <w:t>Rusya</w:t>
                        </w:r>
                      </w:p>
                    </w:tc>
                    <w:tc>
                      <w:tcPr>
                        <w:tcW w:w="1055" w:type="dxa"/>
                        <w:tcBorders>
                          <w:top w:val="single" w:sz="12" w:space="0" w:color="000000"/>
                          <w:bottom w:val="single" w:sz="12" w:space="0" w:color="000000"/>
                        </w:tcBorders>
                      </w:tcPr>
                      <w:p w:rsidR="00CF111E" w:rsidRDefault="00CF111E">
                        <w:pPr>
                          <w:pStyle w:val="TableParagraph"/>
                          <w:spacing w:before="64"/>
                          <w:ind w:right="108"/>
                          <w:jc w:val="right"/>
                          <w:rPr>
                            <w:rFonts w:ascii="Arial"/>
                            <w:sz w:val="19"/>
                          </w:rPr>
                        </w:pPr>
                        <w:r>
                          <w:rPr>
                            <w:rFonts w:ascii="Arial"/>
                            <w:w w:val="65"/>
                            <w:sz w:val="19"/>
                          </w:rPr>
                          <w:t>71.685</w:t>
                        </w:r>
                      </w:p>
                    </w:tc>
                    <w:tc>
                      <w:tcPr>
                        <w:tcW w:w="838" w:type="dxa"/>
                        <w:tcBorders>
                          <w:top w:val="single" w:sz="12" w:space="0" w:color="000000"/>
                        </w:tcBorders>
                      </w:tcPr>
                      <w:p w:rsidR="00CF111E" w:rsidRDefault="00CF111E">
                        <w:pPr>
                          <w:pStyle w:val="TableParagraph"/>
                          <w:rPr>
                            <w:sz w:val="20"/>
                          </w:rPr>
                        </w:pPr>
                      </w:p>
                    </w:tc>
                    <w:tc>
                      <w:tcPr>
                        <w:tcW w:w="1007" w:type="dxa"/>
                      </w:tcPr>
                      <w:p w:rsidR="00CF111E" w:rsidRDefault="00CF111E">
                        <w:pPr>
                          <w:pStyle w:val="TableParagraph"/>
                          <w:rPr>
                            <w:sz w:val="20"/>
                          </w:rPr>
                        </w:pPr>
                      </w:p>
                    </w:tc>
                    <w:tc>
                      <w:tcPr>
                        <w:tcW w:w="794" w:type="dxa"/>
                      </w:tcPr>
                      <w:p w:rsidR="00CF111E" w:rsidRDefault="00CF111E">
                        <w:pPr>
                          <w:pStyle w:val="TableParagraph"/>
                          <w:rPr>
                            <w:sz w:val="20"/>
                          </w:rPr>
                        </w:pPr>
                      </w:p>
                    </w:tc>
                  </w:tr>
                  <w:tr w:rsidR="00CF111E" w:rsidTr="00C3386E">
                    <w:trPr>
                      <w:trHeight w:val="399"/>
                    </w:trPr>
                    <w:tc>
                      <w:tcPr>
                        <w:tcW w:w="1240" w:type="dxa"/>
                        <w:tcBorders>
                          <w:top w:val="single" w:sz="6" w:space="0" w:color="D3D3D3"/>
                        </w:tcBorders>
                      </w:tcPr>
                      <w:p w:rsidR="00CF111E" w:rsidRDefault="00CF111E">
                        <w:pPr>
                          <w:pStyle w:val="TableParagraph"/>
                          <w:spacing w:before="5"/>
                          <w:ind w:left="-5" w:right="39"/>
                          <w:jc w:val="right"/>
                          <w:rPr>
                            <w:rFonts w:ascii="Trebuchet MS"/>
                            <w:i/>
                            <w:sz w:val="19"/>
                          </w:rPr>
                        </w:pPr>
                        <w:r>
                          <w:rPr>
                            <w:rFonts w:ascii="Trebuchet MS"/>
                            <w:i/>
                            <w:w w:val="70"/>
                            <w:sz w:val="19"/>
                          </w:rPr>
                          <w:t>Ukrayna</w:t>
                        </w:r>
                      </w:p>
                    </w:tc>
                    <w:tc>
                      <w:tcPr>
                        <w:tcW w:w="1055" w:type="dxa"/>
                        <w:tcBorders>
                          <w:top w:val="single" w:sz="12" w:space="0" w:color="000000"/>
                        </w:tcBorders>
                      </w:tcPr>
                      <w:p w:rsidR="00CF111E" w:rsidRDefault="00CF111E">
                        <w:pPr>
                          <w:pStyle w:val="TableParagraph"/>
                          <w:rPr>
                            <w:sz w:val="18"/>
                          </w:rPr>
                        </w:pPr>
                      </w:p>
                    </w:tc>
                    <w:tc>
                      <w:tcPr>
                        <w:tcW w:w="838" w:type="dxa"/>
                      </w:tcPr>
                      <w:p w:rsidR="00CF111E" w:rsidRDefault="00CF111E">
                        <w:pPr>
                          <w:pStyle w:val="TableParagraph"/>
                          <w:rPr>
                            <w:sz w:val="18"/>
                          </w:rPr>
                        </w:pPr>
                      </w:p>
                    </w:tc>
                    <w:tc>
                      <w:tcPr>
                        <w:tcW w:w="1007" w:type="dxa"/>
                      </w:tcPr>
                      <w:p w:rsidR="00CF111E" w:rsidRDefault="00CF111E">
                        <w:pPr>
                          <w:pStyle w:val="TableParagraph"/>
                          <w:rPr>
                            <w:sz w:val="18"/>
                          </w:rPr>
                        </w:pPr>
                      </w:p>
                    </w:tc>
                    <w:tc>
                      <w:tcPr>
                        <w:tcW w:w="794" w:type="dxa"/>
                      </w:tcPr>
                      <w:p w:rsidR="00CF111E" w:rsidRDefault="00CF111E">
                        <w:pPr>
                          <w:pStyle w:val="TableParagraph"/>
                          <w:rPr>
                            <w:sz w:val="18"/>
                          </w:rPr>
                        </w:pPr>
                      </w:p>
                    </w:tc>
                  </w:tr>
                </w:tbl>
                <w:p w:rsidR="00CF111E" w:rsidRDefault="00CF111E">
                  <w:pPr>
                    <w:pStyle w:val="GvdeMetni"/>
                  </w:pPr>
                </w:p>
              </w:txbxContent>
            </v:textbox>
            <w10:wrap anchorx="page"/>
          </v:shape>
        </w:pict>
      </w:r>
      <w:r w:rsidR="00A954BC">
        <w:rPr>
          <w:sz w:val="19"/>
          <w:u w:val="thick"/>
        </w:rPr>
        <w:tab/>
      </w:r>
      <w:r w:rsidR="00A954BC">
        <w:rPr>
          <w:rFonts w:ascii="Trebuchet MS"/>
          <w:i/>
          <w:w w:val="80"/>
          <w:sz w:val="19"/>
        </w:rPr>
        <w:t>A</w:t>
      </w:r>
    </w:p>
    <w:p w:rsidR="00D8327D" w:rsidRDefault="00A954BC">
      <w:pPr>
        <w:spacing w:before="53"/>
        <w:ind w:left="246"/>
        <w:rPr>
          <w:rFonts w:ascii="Trebuchet MS" w:hAnsi="Trebuchet MS"/>
          <w:b/>
          <w:sz w:val="20"/>
        </w:rPr>
      </w:pPr>
      <w:proofErr w:type="spellStart"/>
      <w:r>
        <w:rPr>
          <w:rFonts w:ascii="Trebuchet MS" w:hAnsi="Trebuchet MS"/>
          <w:b/>
          <w:w w:val="80"/>
          <w:sz w:val="20"/>
        </w:rPr>
        <w:t>Dü</w:t>
      </w:r>
      <w:proofErr w:type="spellEnd"/>
    </w:p>
    <w:p w:rsidR="00D8327D" w:rsidRDefault="00A954BC">
      <w:pPr>
        <w:spacing w:before="134"/>
        <w:ind w:left="218"/>
        <w:rPr>
          <w:rFonts w:ascii="Trebuchet MS" w:hAnsi="Trebuchet MS"/>
          <w:b/>
          <w:sz w:val="20"/>
        </w:rPr>
      </w:pPr>
      <w:r>
        <w:br w:type="column"/>
      </w:r>
      <w:r>
        <w:rPr>
          <w:rFonts w:ascii="Trebuchet MS" w:hAnsi="Trebuchet MS"/>
          <w:b/>
          <w:w w:val="80"/>
          <w:sz w:val="20"/>
        </w:rPr>
        <w:lastRenderedPageBreak/>
        <w:t>Üretim</w:t>
      </w:r>
      <w:r>
        <w:rPr>
          <w:rFonts w:ascii="Trebuchet MS" w:hAnsi="Trebuchet MS"/>
          <w:b/>
          <w:i/>
          <w:w w:val="80"/>
          <w:sz w:val="20"/>
          <w:u w:val="single" w:color="D3D3D3"/>
        </w:rPr>
        <w:t>İhracat</w:t>
      </w:r>
      <w:r>
        <w:rPr>
          <w:rFonts w:ascii="Trebuchet MS" w:hAnsi="Trebuchet MS"/>
          <w:b/>
          <w:w w:val="80"/>
          <w:sz w:val="20"/>
        </w:rPr>
        <w:t>Üretim</w:t>
      </w:r>
      <w:r>
        <w:rPr>
          <w:rFonts w:ascii="Trebuchet MS" w:hAnsi="Trebuchet MS"/>
          <w:b/>
          <w:i/>
          <w:w w:val="80"/>
          <w:sz w:val="20"/>
          <w:u w:val="single" w:color="D3D3D3"/>
        </w:rPr>
        <w:t>İhracat</w:t>
      </w:r>
      <w:r>
        <w:rPr>
          <w:rFonts w:ascii="Trebuchet MS" w:hAnsi="Trebuchet MS"/>
          <w:b/>
          <w:w w:val="80"/>
          <w:sz w:val="20"/>
        </w:rPr>
        <w:t>Üretim</w:t>
      </w:r>
    </w:p>
    <w:p w:rsidR="00D8327D" w:rsidRDefault="00D8327D">
      <w:pPr>
        <w:rPr>
          <w:rFonts w:ascii="Trebuchet MS" w:hAnsi="Trebuchet MS"/>
          <w:sz w:val="20"/>
        </w:rPr>
        <w:sectPr w:rsidR="00D8327D">
          <w:type w:val="continuous"/>
          <w:pgSz w:w="11910" w:h="16840"/>
          <w:pgMar w:top="680" w:right="660" w:bottom="800" w:left="720" w:header="708" w:footer="708" w:gutter="0"/>
          <w:cols w:num="3" w:space="708" w:equalWidth="0">
            <w:col w:w="5248" w:space="48"/>
            <w:col w:w="970" w:space="57"/>
            <w:col w:w="4207"/>
          </w:cols>
        </w:sectPr>
      </w:pPr>
    </w:p>
    <w:p w:rsidR="00D8327D" w:rsidRDefault="00D8327D">
      <w:pPr>
        <w:pStyle w:val="GvdeMetni"/>
        <w:spacing w:before="5"/>
        <w:rPr>
          <w:rFonts w:ascii="Trebuchet MS"/>
          <w:b/>
          <w:sz w:val="16"/>
        </w:rPr>
      </w:pPr>
    </w:p>
    <w:p w:rsidR="00D8327D" w:rsidRDefault="00D8327D">
      <w:pPr>
        <w:rPr>
          <w:rFonts w:ascii="Trebuchet MS"/>
          <w:sz w:val="16"/>
        </w:rPr>
        <w:sectPr w:rsidR="00D8327D">
          <w:type w:val="continuous"/>
          <w:pgSz w:w="11910" w:h="16840"/>
          <w:pgMar w:top="680" w:right="660" w:bottom="800" w:left="720" w:header="708" w:footer="708" w:gutter="0"/>
          <w:cols w:space="708"/>
        </w:sectPr>
      </w:pPr>
    </w:p>
    <w:p w:rsidR="00D8327D" w:rsidRDefault="00D8327D">
      <w:pPr>
        <w:pStyle w:val="GvdeMetni"/>
        <w:spacing w:before="3"/>
        <w:rPr>
          <w:rFonts w:ascii="Trebuchet MS"/>
          <w:b/>
          <w:sz w:val="19"/>
        </w:rPr>
      </w:pPr>
    </w:p>
    <w:p w:rsidR="00D8327D" w:rsidRDefault="00A954BC">
      <w:pPr>
        <w:pStyle w:val="GvdeMetni"/>
        <w:spacing w:line="207" w:lineRule="exact"/>
        <w:ind w:left="407"/>
        <w:rPr>
          <w:rFonts w:ascii="Arial"/>
        </w:rPr>
      </w:pPr>
      <w:r>
        <w:rPr>
          <w:rFonts w:ascii="Arial"/>
          <w:w w:val="65"/>
        </w:rPr>
        <w:t>(Binton)</w:t>
      </w:r>
    </w:p>
    <w:p w:rsidR="00D8327D" w:rsidRDefault="00A954BC">
      <w:pPr>
        <w:tabs>
          <w:tab w:val="left" w:pos="1692"/>
          <w:tab w:val="left" w:pos="2851"/>
        </w:tabs>
        <w:spacing w:before="54"/>
        <w:ind w:left="407"/>
        <w:rPr>
          <w:rFonts w:ascii="Trebuchet MS" w:hAnsi="Trebuchet MS"/>
          <w:b/>
          <w:sz w:val="24"/>
        </w:rPr>
      </w:pPr>
      <w:r>
        <w:br w:type="column"/>
      </w:r>
      <w:r>
        <w:rPr>
          <w:rFonts w:ascii="Trebuchet MS" w:hAnsi="Trebuchet MS"/>
          <w:b/>
          <w:w w:val="60"/>
          <w:sz w:val="24"/>
        </w:rPr>
        <w:lastRenderedPageBreak/>
        <w:t>2018/19</w:t>
      </w:r>
      <w:r>
        <w:rPr>
          <w:rFonts w:ascii="Trebuchet MS" w:hAnsi="Trebuchet MS"/>
          <w:b/>
          <w:w w:val="60"/>
          <w:sz w:val="24"/>
        </w:rPr>
        <w:tab/>
        <w:t>2019/20</w:t>
      </w:r>
      <w:r>
        <w:rPr>
          <w:rFonts w:ascii="Trebuchet MS" w:hAnsi="Trebuchet MS"/>
          <w:b/>
          <w:w w:val="60"/>
          <w:sz w:val="24"/>
        </w:rPr>
        <w:tab/>
        <w:t>Değişim(%)</w:t>
      </w:r>
    </w:p>
    <w:p w:rsidR="00D8327D" w:rsidRDefault="00A954BC">
      <w:pPr>
        <w:spacing w:before="204" w:line="226" w:lineRule="exact"/>
        <w:ind w:left="407"/>
        <w:rPr>
          <w:rFonts w:ascii="Trebuchet MS"/>
          <w:b/>
          <w:sz w:val="28"/>
        </w:rPr>
      </w:pPr>
      <w:r>
        <w:br w:type="column"/>
      </w:r>
      <w:r>
        <w:rPr>
          <w:rFonts w:ascii="Trebuchet MS"/>
          <w:b/>
          <w:color w:val="990000"/>
          <w:sz w:val="28"/>
        </w:rPr>
        <w:lastRenderedPageBreak/>
        <w:t>ARPA</w:t>
      </w:r>
    </w:p>
    <w:p w:rsidR="00D8327D" w:rsidRDefault="00D8327D">
      <w:pPr>
        <w:spacing w:line="226" w:lineRule="exact"/>
        <w:rPr>
          <w:rFonts w:ascii="Trebuchet MS"/>
          <w:sz w:val="28"/>
        </w:rPr>
        <w:sectPr w:rsidR="00D8327D">
          <w:type w:val="continuous"/>
          <w:pgSz w:w="11910" w:h="16840"/>
          <w:pgMar w:top="680" w:right="660" w:bottom="800" w:left="720" w:header="708" w:footer="708" w:gutter="0"/>
          <w:cols w:num="3" w:space="708" w:equalWidth="0">
            <w:col w:w="932" w:space="118"/>
            <w:col w:w="3606" w:space="2121"/>
            <w:col w:w="3753"/>
          </w:cols>
        </w:sectPr>
      </w:pPr>
    </w:p>
    <w:p w:rsidR="00D8327D" w:rsidRDefault="00D8327D">
      <w:pPr>
        <w:pStyle w:val="GvdeMetni"/>
        <w:spacing w:before="6"/>
        <w:rPr>
          <w:rFonts w:ascii="Trebuchet MS"/>
          <w:b/>
          <w:sz w:val="23"/>
        </w:rPr>
      </w:pPr>
    </w:p>
    <w:p w:rsidR="00D8327D" w:rsidRDefault="00A954BC">
      <w:pPr>
        <w:jc w:val="right"/>
        <w:rPr>
          <w:rFonts w:ascii="Trebuchet MS"/>
          <w:i/>
        </w:rPr>
      </w:pPr>
      <w:r>
        <w:rPr>
          <w:rFonts w:ascii="Trebuchet MS"/>
          <w:i/>
          <w:w w:val="60"/>
        </w:rPr>
        <w:t>AB</w:t>
      </w:r>
    </w:p>
    <w:p w:rsidR="00D8327D" w:rsidRDefault="00A954BC">
      <w:pPr>
        <w:spacing w:before="60"/>
        <w:ind w:right="6"/>
        <w:jc w:val="right"/>
        <w:rPr>
          <w:rFonts w:ascii="Trebuchet MS"/>
          <w:i/>
        </w:rPr>
      </w:pPr>
      <w:r>
        <w:rPr>
          <w:rFonts w:ascii="Trebuchet MS"/>
          <w:i/>
          <w:w w:val="55"/>
        </w:rPr>
        <w:t>Avustralya</w:t>
      </w:r>
    </w:p>
    <w:p w:rsidR="00D8327D" w:rsidRDefault="00A954BC">
      <w:pPr>
        <w:spacing w:before="59" w:line="295" w:lineRule="auto"/>
        <w:ind w:left="570" w:right="5" w:firstLine="144"/>
        <w:jc w:val="right"/>
        <w:rPr>
          <w:rFonts w:ascii="Trebuchet MS"/>
          <w:i/>
        </w:rPr>
      </w:pPr>
      <w:r>
        <w:rPr>
          <w:rFonts w:ascii="Trebuchet MS"/>
          <w:i/>
          <w:w w:val="55"/>
        </w:rPr>
        <w:t>Rusya Ukrayna</w:t>
      </w:r>
    </w:p>
    <w:p w:rsidR="00D8327D" w:rsidRDefault="00A954BC">
      <w:pPr>
        <w:pStyle w:val="Balk3"/>
        <w:spacing w:line="276" w:lineRule="exact"/>
        <w:ind w:left="244"/>
      </w:pPr>
      <w:r>
        <w:rPr>
          <w:w w:val="65"/>
        </w:rPr>
        <w:t>DÜNYA</w:t>
      </w:r>
    </w:p>
    <w:p w:rsidR="00D8327D" w:rsidRDefault="00A954BC">
      <w:pPr>
        <w:spacing w:line="233" w:lineRule="exact"/>
        <w:ind w:left="100"/>
        <w:rPr>
          <w:rFonts w:ascii="Trebuchet MS" w:hAnsi="Trebuchet MS"/>
          <w:b/>
          <w:sz w:val="24"/>
        </w:rPr>
      </w:pPr>
      <w:r>
        <w:br w:type="column"/>
      </w:r>
      <w:r>
        <w:rPr>
          <w:rFonts w:ascii="Trebuchet MS" w:hAnsi="Trebuchet MS"/>
          <w:b/>
          <w:w w:val="60"/>
          <w:sz w:val="24"/>
        </w:rPr>
        <w:lastRenderedPageBreak/>
        <w:t>Üretim</w:t>
      </w:r>
    </w:p>
    <w:p w:rsidR="00D8327D" w:rsidRDefault="00A954BC">
      <w:pPr>
        <w:pStyle w:val="GvdeMetni"/>
        <w:spacing w:before="40"/>
        <w:ind w:left="263"/>
        <w:rPr>
          <w:rFonts w:ascii="Arial"/>
        </w:rPr>
      </w:pPr>
      <w:r>
        <w:rPr>
          <w:rFonts w:ascii="Arial"/>
          <w:spacing w:val="-4"/>
          <w:w w:val="55"/>
        </w:rPr>
        <w:t>55.847</w:t>
      </w:r>
    </w:p>
    <w:p w:rsidR="00D8327D" w:rsidRDefault="00A954BC">
      <w:pPr>
        <w:pStyle w:val="GvdeMetni"/>
        <w:spacing w:before="62"/>
        <w:ind w:left="326"/>
        <w:rPr>
          <w:rFonts w:ascii="Arial"/>
        </w:rPr>
      </w:pPr>
      <w:r>
        <w:rPr>
          <w:rFonts w:ascii="Arial"/>
          <w:spacing w:val="-4"/>
          <w:w w:val="55"/>
        </w:rPr>
        <w:t>8.310</w:t>
      </w:r>
    </w:p>
    <w:p w:rsidR="00D8327D" w:rsidRDefault="00A954BC">
      <w:pPr>
        <w:pStyle w:val="GvdeMetni"/>
        <w:spacing w:before="62"/>
        <w:ind w:left="263"/>
        <w:rPr>
          <w:rFonts w:ascii="Arial"/>
        </w:rPr>
      </w:pPr>
      <w:r>
        <w:rPr>
          <w:rFonts w:ascii="Arial"/>
          <w:spacing w:val="-4"/>
          <w:w w:val="55"/>
        </w:rPr>
        <w:t>16.737</w:t>
      </w:r>
    </w:p>
    <w:p w:rsidR="00D8327D" w:rsidRDefault="00A954BC">
      <w:pPr>
        <w:pStyle w:val="GvdeMetni"/>
        <w:spacing w:before="62"/>
        <w:ind w:left="326"/>
        <w:rPr>
          <w:rFonts w:ascii="Arial"/>
        </w:rPr>
      </w:pPr>
      <w:r>
        <w:rPr>
          <w:rFonts w:ascii="Arial"/>
          <w:spacing w:val="-4"/>
          <w:w w:val="55"/>
        </w:rPr>
        <w:t>7.604</w:t>
      </w:r>
    </w:p>
    <w:p w:rsidR="00D8327D" w:rsidRDefault="00A954BC">
      <w:pPr>
        <w:pStyle w:val="Balk3"/>
        <w:spacing w:before="58"/>
        <w:ind w:left="145"/>
      </w:pPr>
      <w:r>
        <w:rPr>
          <w:spacing w:val="-1"/>
          <w:w w:val="50"/>
        </w:rPr>
        <w:t>139.561</w:t>
      </w:r>
    </w:p>
    <w:p w:rsidR="00D8327D" w:rsidRDefault="00A954BC">
      <w:pPr>
        <w:pStyle w:val="Balk4"/>
      </w:pPr>
      <w:r>
        <w:rPr>
          <w:b w:val="0"/>
          <w:i w:val="0"/>
        </w:rPr>
        <w:br w:type="column"/>
      </w:r>
      <w:r>
        <w:rPr>
          <w:w w:val="50"/>
        </w:rPr>
        <w:lastRenderedPageBreak/>
        <w:t>İhracat</w:t>
      </w:r>
    </w:p>
    <w:p w:rsidR="00D8327D" w:rsidRDefault="00A954BC">
      <w:pPr>
        <w:spacing w:before="40"/>
        <w:jc w:val="right"/>
        <w:rPr>
          <w:rFonts w:ascii="Trebuchet MS"/>
          <w:i/>
        </w:rPr>
      </w:pPr>
      <w:r>
        <w:rPr>
          <w:rFonts w:ascii="Trebuchet MS"/>
          <w:i/>
          <w:spacing w:val="-4"/>
          <w:w w:val="55"/>
        </w:rPr>
        <w:t>4.886</w:t>
      </w:r>
    </w:p>
    <w:p w:rsidR="00D8327D" w:rsidRDefault="00A954BC">
      <w:pPr>
        <w:spacing w:before="59"/>
        <w:jc w:val="right"/>
        <w:rPr>
          <w:rFonts w:ascii="Trebuchet MS"/>
          <w:i/>
        </w:rPr>
      </w:pPr>
      <w:r>
        <w:rPr>
          <w:rFonts w:ascii="Trebuchet MS"/>
          <w:i/>
          <w:spacing w:val="-4"/>
          <w:w w:val="55"/>
        </w:rPr>
        <w:t>4.000</w:t>
      </w:r>
    </w:p>
    <w:p w:rsidR="00D8327D" w:rsidRDefault="00A954BC">
      <w:pPr>
        <w:spacing w:before="60"/>
        <w:jc w:val="right"/>
        <w:rPr>
          <w:rFonts w:ascii="Trebuchet MS"/>
          <w:i/>
        </w:rPr>
      </w:pPr>
      <w:r>
        <w:rPr>
          <w:rFonts w:ascii="Trebuchet MS"/>
          <w:i/>
          <w:spacing w:val="-4"/>
          <w:w w:val="55"/>
        </w:rPr>
        <w:t>4.661</w:t>
      </w:r>
    </w:p>
    <w:p w:rsidR="00D8327D" w:rsidRDefault="00A954BC">
      <w:pPr>
        <w:spacing w:before="59"/>
        <w:jc w:val="right"/>
        <w:rPr>
          <w:rFonts w:ascii="Trebuchet MS"/>
          <w:i/>
        </w:rPr>
      </w:pPr>
      <w:r>
        <w:rPr>
          <w:rFonts w:ascii="Trebuchet MS"/>
          <w:i/>
          <w:spacing w:val="-4"/>
          <w:w w:val="55"/>
        </w:rPr>
        <w:t>3.561</w:t>
      </w:r>
    </w:p>
    <w:p w:rsidR="00D8327D" w:rsidRDefault="00A954BC">
      <w:pPr>
        <w:pStyle w:val="Balk4"/>
        <w:spacing w:before="56" w:line="240" w:lineRule="auto"/>
        <w:ind w:right="11"/>
      </w:pPr>
      <w:r>
        <w:rPr>
          <w:spacing w:val="-2"/>
          <w:w w:val="50"/>
        </w:rPr>
        <w:t>24.674</w:t>
      </w:r>
    </w:p>
    <w:p w:rsidR="00D8327D" w:rsidRDefault="00A954BC">
      <w:pPr>
        <w:spacing w:line="233" w:lineRule="exact"/>
        <w:ind w:left="99"/>
        <w:rPr>
          <w:rFonts w:ascii="Trebuchet MS" w:hAnsi="Trebuchet MS"/>
          <w:b/>
          <w:sz w:val="24"/>
        </w:rPr>
      </w:pPr>
      <w:r>
        <w:br w:type="column"/>
      </w:r>
      <w:r>
        <w:rPr>
          <w:rFonts w:ascii="Trebuchet MS" w:hAnsi="Trebuchet MS"/>
          <w:b/>
          <w:w w:val="60"/>
          <w:sz w:val="24"/>
        </w:rPr>
        <w:lastRenderedPageBreak/>
        <w:t>Üretim</w:t>
      </w:r>
    </w:p>
    <w:p w:rsidR="00D8327D" w:rsidRDefault="00A954BC">
      <w:pPr>
        <w:pStyle w:val="GvdeMetni"/>
        <w:spacing w:before="40"/>
        <w:ind w:left="262"/>
        <w:rPr>
          <w:rFonts w:ascii="Arial"/>
        </w:rPr>
      </w:pPr>
      <w:r>
        <w:rPr>
          <w:rFonts w:ascii="Arial"/>
          <w:spacing w:val="-4"/>
          <w:w w:val="55"/>
        </w:rPr>
        <w:t>61.644</w:t>
      </w:r>
    </w:p>
    <w:p w:rsidR="00D8327D" w:rsidRDefault="00A954BC">
      <w:pPr>
        <w:pStyle w:val="GvdeMetni"/>
        <w:spacing w:before="62"/>
        <w:ind w:left="325"/>
        <w:rPr>
          <w:rFonts w:ascii="Arial"/>
        </w:rPr>
      </w:pPr>
      <w:r>
        <w:rPr>
          <w:rFonts w:ascii="Arial"/>
          <w:spacing w:val="-4"/>
          <w:w w:val="55"/>
        </w:rPr>
        <w:t>8.600</w:t>
      </w:r>
    </w:p>
    <w:p w:rsidR="00D8327D" w:rsidRDefault="00A954BC">
      <w:pPr>
        <w:pStyle w:val="GvdeMetni"/>
        <w:spacing w:before="62"/>
        <w:ind w:left="262"/>
        <w:rPr>
          <w:rFonts w:ascii="Arial"/>
        </w:rPr>
      </w:pPr>
      <w:r>
        <w:rPr>
          <w:rFonts w:ascii="Arial"/>
          <w:spacing w:val="-4"/>
          <w:w w:val="55"/>
        </w:rPr>
        <w:t>20.000</w:t>
      </w:r>
    </w:p>
    <w:p w:rsidR="00D8327D" w:rsidRDefault="00A954BC">
      <w:pPr>
        <w:pStyle w:val="GvdeMetni"/>
        <w:spacing w:before="62"/>
        <w:ind w:left="325"/>
        <w:rPr>
          <w:rFonts w:ascii="Arial"/>
        </w:rPr>
      </w:pPr>
      <w:r>
        <w:rPr>
          <w:rFonts w:ascii="Arial"/>
          <w:spacing w:val="-4"/>
          <w:w w:val="55"/>
        </w:rPr>
        <w:t>9.200</w:t>
      </w:r>
    </w:p>
    <w:p w:rsidR="00D8327D" w:rsidRDefault="00A954BC">
      <w:pPr>
        <w:pStyle w:val="Balk3"/>
        <w:spacing w:before="58"/>
        <w:ind w:left="144"/>
      </w:pPr>
      <w:r>
        <w:rPr>
          <w:spacing w:val="-1"/>
          <w:w w:val="50"/>
        </w:rPr>
        <w:t>155.799</w:t>
      </w:r>
    </w:p>
    <w:p w:rsidR="00D8327D" w:rsidRDefault="00A954BC">
      <w:pPr>
        <w:pStyle w:val="Balk4"/>
        <w:ind w:left="99" w:right="0"/>
        <w:jc w:val="left"/>
      </w:pPr>
      <w:r>
        <w:rPr>
          <w:b w:val="0"/>
          <w:i w:val="0"/>
        </w:rPr>
        <w:br w:type="column"/>
      </w:r>
      <w:r>
        <w:rPr>
          <w:w w:val="60"/>
        </w:rPr>
        <w:lastRenderedPageBreak/>
        <w:t>İhracat</w:t>
      </w:r>
    </w:p>
    <w:p w:rsidR="00D8327D" w:rsidRDefault="00BB0268">
      <w:pPr>
        <w:spacing w:before="40"/>
        <w:ind w:right="38"/>
        <w:jc w:val="right"/>
        <w:rPr>
          <w:rFonts w:ascii="Trebuchet MS"/>
          <w:i/>
        </w:rPr>
      </w:pPr>
      <w:r w:rsidRPr="00BB0268">
        <w:pict>
          <v:shape id="_x0000_s1101" type="#_x0000_t202" style="position:absolute;left:0;text-align:left;margin-left:218.85pt;margin-top:-15.45pt;width:31.25pt;height:96pt;z-index:15768576;mso-position-horizontal-relative:page" filled="f" stroked="f">
            <v:textbox inset="0,0,0,0">
              <w:txbxContent>
                <w:p w:rsidR="00CF111E" w:rsidRDefault="00CF111E">
                  <w:pPr>
                    <w:spacing w:before="30"/>
                    <w:ind w:right="97"/>
                    <w:jc w:val="right"/>
                    <w:rPr>
                      <w:rFonts w:ascii="Trebuchet MS" w:hAnsi="Trebuchet MS"/>
                      <w:b/>
                      <w:sz w:val="24"/>
                    </w:rPr>
                  </w:pPr>
                  <w:r>
                    <w:rPr>
                      <w:rFonts w:ascii="Trebuchet MS" w:hAnsi="Trebuchet MS"/>
                      <w:b/>
                      <w:w w:val="50"/>
                      <w:sz w:val="24"/>
                    </w:rPr>
                    <w:t>Üretim</w:t>
                  </w:r>
                </w:p>
                <w:p w:rsidR="00CF111E" w:rsidRDefault="00CF111E">
                  <w:pPr>
                    <w:pStyle w:val="GvdeMetni"/>
                    <w:spacing w:before="40"/>
                    <w:ind w:right="19"/>
                    <w:jc w:val="right"/>
                    <w:rPr>
                      <w:rFonts w:ascii="Arial"/>
                    </w:rPr>
                  </w:pPr>
                  <w:r>
                    <w:rPr>
                      <w:rFonts w:ascii="Arial"/>
                      <w:spacing w:val="-3"/>
                      <w:w w:val="55"/>
                    </w:rPr>
                    <w:t>10,4</w:t>
                  </w:r>
                </w:p>
                <w:p w:rsidR="00CF111E" w:rsidRDefault="00CF111E">
                  <w:pPr>
                    <w:pStyle w:val="GvdeMetni"/>
                    <w:spacing w:before="62"/>
                    <w:ind w:right="19"/>
                    <w:jc w:val="right"/>
                    <w:rPr>
                      <w:rFonts w:ascii="Arial"/>
                    </w:rPr>
                  </w:pPr>
                  <w:r>
                    <w:rPr>
                      <w:rFonts w:ascii="Arial"/>
                      <w:spacing w:val="-2"/>
                      <w:w w:val="55"/>
                    </w:rPr>
                    <w:t>3,5</w:t>
                  </w:r>
                </w:p>
                <w:p w:rsidR="00CF111E" w:rsidRDefault="00CF111E">
                  <w:pPr>
                    <w:pStyle w:val="GvdeMetni"/>
                    <w:spacing w:before="62"/>
                    <w:ind w:right="19"/>
                    <w:jc w:val="right"/>
                    <w:rPr>
                      <w:rFonts w:ascii="Arial"/>
                    </w:rPr>
                  </w:pPr>
                  <w:r>
                    <w:rPr>
                      <w:rFonts w:ascii="Arial"/>
                      <w:spacing w:val="-3"/>
                      <w:w w:val="55"/>
                    </w:rPr>
                    <w:t>19,5</w:t>
                  </w:r>
                </w:p>
                <w:p w:rsidR="00CF111E" w:rsidRDefault="00CF111E">
                  <w:pPr>
                    <w:pStyle w:val="GvdeMetni"/>
                    <w:spacing w:before="62"/>
                    <w:ind w:right="19"/>
                    <w:jc w:val="right"/>
                    <w:rPr>
                      <w:rFonts w:ascii="Arial"/>
                    </w:rPr>
                  </w:pPr>
                  <w:r>
                    <w:rPr>
                      <w:rFonts w:ascii="Arial"/>
                      <w:spacing w:val="-3"/>
                      <w:w w:val="55"/>
                    </w:rPr>
                    <w:t>21,0</w:t>
                  </w:r>
                </w:p>
                <w:p w:rsidR="00CF111E" w:rsidRDefault="00CF111E">
                  <w:pPr>
                    <w:spacing w:before="76"/>
                    <w:ind w:right="19"/>
                    <w:jc w:val="right"/>
                    <w:rPr>
                      <w:rFonts w:ascii="Trebuchet MS"/>
                      <w:b/>
                    </w:rPr>
                  </w:pPr>
                  <w:r>
                    <w:rPr>
                      <w:rFonts w:ascii="Trebuchet MS"/>
                      <w:b/>
                      <w:spacing w:val="-3"/>
                      <w:w w:val="50"/>
                    </w:rPr>
                    <w:t>11,6</w:t>
                  </w:r>
                </w:p>
              </w:txbxContent>
            </v:textbox>
            <w10:wrap anchorx="page"/>
          </v:shape>
        </w:pict>
      </w:r>
      <w:r w:rsidR="00A954BC">
        <w:rPr>
          <w:rFonts w:ascii="Trebuchet MS"/>
          <w:i/>
          <w:spacing w:val="-4"/>
          <w:w w:val="55"/>
        </w:rPr>
        <w:t>5.600</w:t>
      </w:r>
    </w:p>
    <w:p w:rsidR="00D8327D" w:rsidRDefault="00A954BC">
      <w:pPr>
        <w:spacing w:before="59"/>
        <w:ind w:right="38"/>
        <w:jc w:val="right"/>
        <w:rPr>
          <w:rFonts w:ascii="Trebuchet MS"/>
          <w:i/>
        </w:rPr>
      </w:pPr>
      <w:r>
        <w:rPr>
          <w:rFonts w:ascii="Trebuchet MS"/>
          <w:i/>
          <w:spacing w:val="-4"/>
          <w:w w:val="55"/>
        </w:rPr>
        <w:t>4.500</w:t>
      </w:r>
    </w:p>
    <w:p w:rsidR="00D8327D" w:rsidRDefault="00A954BC">
      <w:pPr>
        <w:spacing w:before="60"/>
        <w:ind w:right="38"/>
        <w:jc w:val="right"/>
        <w:rPr>
          <w:rFonts w:ascii="Trebuchet MS"/>
          <w:i/>
        </w:rPr>
      </w:pPr>
      <w:r>
        <w:rPr>
          <w:rFonts w:ascii="Trebuchet MS"/>
          <w:i/>
          <w:spacing w:val="-4"/>
          <w:w w:val="55"/>
        </w:rPr>
        <w:t>5.600</w:t>
      </w:r>
    </w:p>
    <w:p w:rsidR="00D8327D" w:rsidRDefault="00A954BC">
      <w:pPr>
        <w:spacing w:before="59"/>
        <w:ind w:right="38"/>
        <w:jc w:val="right"/>
        <w:rPr>
          <w:rFonts w:ascii="Trebuchet MS"/>
          <w:i/>
        </w:rPr>
      </w:pPr>
      <w:r>
        <w:rPr>
          <w:rFonts w:ascii="Trebuchet MS"/>
          <w:i/>
          <w:spacing w:val="-4"/>
          <w:w w:val="55"/>
        </w:rPr>
        <w:t>4.800</w:t>
      </w:r>
    </w:p>
    <w:p w:rsidR="00D8327D" w:rsidRDefault="00A954BC">
      <w:pPr>
        <w:pStyle w:val="Balk4"/>
        <w:spacing w:before="56" w:line="240" w:lineRule="auto"/>
        <w:ind w:right="51"/>
      </w:pPr>
      <w:r>
        <w:rPr>
          <w:spacing w:val="-2"/>
          <w:w w:val="50"/>
        </w:rPr>
        <w:t>28.203</w:t>
      </w:r>
    </w:p>
    <w:p w:rsidR="00D8327D" w:rsidRDefault="00A954BC">
      <w:pPr>
        <w:spacing w:line="233" w:lineRule="exact"/>
        <w:ind w:right="62"/>
        <w:jc w:val="right"/>
        <w:rPr>
          <w:rFonts w:ascii="Trebuchet MS" w:hAnsi="Trebuchet MS"/>
          <w:b/>
          <w:i/>
          <w:sz w:val="24"/>
        </w:rPr>
      </w:pPr>
      <w:r>
        <w:br w:type="column"/>
      </w:r>
      <w:r>
        <w:rPr>
          <w:rFonts w:ascii="Trebuchet MS" w:hAnsi="Trebuchet MS"/>
          <w:b/>
          <w:i/>
          <w:w w:val="50"/>
          <w:sz w:val="24"/>
        </w:rPr>
        <w:lastRenderedPageBreak/>
        <w:t>İhracat</w:t>
      </w:r>
    </w:p>
    <w:p w:rsidR="00D8327D" w:rsidRDefault="00A954BC">
      <w:pPr>
        <w:spacing w:before="40"/>
        <w:jc w:val="right"/>
        <w:rPr>
          <w:rFonts w:ascii="Trebuchet MS"/>
          <w:i/>
        </w:rPr>
      </w:pPr>
      <w:r>
        <w:rPr>
          <w:rFonts w:ascii="Trebuchet MS"/>
          <w:i/>
          <w:spacing w:val="-3"/>
          <w:w w:val="55"/>
        </w:rPr>
        <w:t>14,6</w:t>
      </w:r>
    </w:p>
    <w:p w:rsidR="00D8327D" w:rsidRDefault="00A954BC">
      <w:pPr>
        <w:spacing w:before="59"/>
        <w:jc w:val="right"/>
        <w:rPr>
          <w:rFonts w:ascii="Trebuchet MS"/>
          <w:i/>
        </w:rPr>
      </w:pPr>
      <w:r>
        <w:rPr>
          <w:rFonts w:ascii="Trebuchet MS"/>
          <w:i/>
          <w:spacing w:val="-3"/>
          <w:w w:val="55"/>
        </w:rPr>
        <w:t>12,5</w:t>
      </w:r>
    </w:p>
    <w:p w:rsidR="00D8327D" w:rsidRDefault="00A954BC">
      <w:pPr>
        <w:spacing w:before="60"/>
        <w:jc w:val="right"/>
        <w:rPr>
          <w:rFonts w:ascii="Trebuchet MS"/>
          <w:i/>
        </w:rPr>
      </w:pPr>
      <w:r>
        <w:rPr>
          <w:rFonts w:ascii="Trebuchet MS"/>
          <w:i/>
          <w:spacing w:val="-3"/>
          <w:w w:val="55"/>
        </w:rPr>
        <w:t>20,1</w:t>
      </w:r>
    </w:p>
    <w:p w:rsidR="00D8327D" w:rsidRDefault="00A954BC">
      <w:pPr>
        <w:spacing w:before="59"/>
        <w:jc w:val="right"/>
        <w:rPr>
          <w:rFonts w:ascii="Trebuchet MS"/>
          <w:i/>
        </w:rPr>
      </w:pPr>
      <w:r>
        <w:rPr>
          <w:rFonts w:ascii="Trebuchet MS"/>
          <w:i/>
          <w:spacing w:val="-3"/>
          <w:w w:val="55"/>
        </w:rPr>
        <w:t>34,8</w:t>
      </w:r>
    </w:p>
    <w:p w:rsidR="00D8327D" w:rsidRDefault="00A954BC">
      <w:pPr>
        <w:spacing w:before="75"/>
        <w:jc w:val="right"/>
        <w:rPr>
          <w:rFonts w:ascii="Trebuchet MS"/>
          <w:b/>
          <w:i/>
        </w:rPr>
      </w:pPr>
      <w:r>
        <w:rPr>
          <w:rFonts w:ascii="Trebuchet MS"/>
          <w:b/>
          <w:i/>
          <w:spacing w:val="-3"/>
          <w:w w:val="50"/>
        </w:rPr>
        <w:t>14,3</w:t>
      </w:r>
    </w:p>
    <w:p w:rsidR="00D8327D" w:rsidRDefault="00A954BC">
      <w:pPr>
        <w:pStyle w:val="GvdeMetni"/>
        <w:spacing w:before="5"/>
        <w:rPr>
          <w:rFonts w:ascii="Trebuchet MS"/>
          <w:b/>
          <w:i/>
          <w:sz w:val="28"/>
        </w:rPr>
      </w:pPr>
      <w:r>
        <w:br w:type="column"/>
      </w:r>
    </w:p>
    <w:p w:rsidR="00D8327D" w:rsidRDefault="00A954BC">
      <w:pPr>
        <w:pStyle w:val="GvdeMetni"/>
        <w:spacing w:line="254" w:lineRule="auto"/>
        <w:ind w:left="98" w:right="259"/>
        <w:jc w:val="both"/>
      </w:pPr>
      <w:r>
        <w:t xml:space="preserve">Arpa üretiminin 2008 yılından bu yana en yüksek seviyede olması beklenmektedir. Avrupa’da son 10 yılın ve Rusya’da son 11 yılın en yüksek arpa </w:t>
      </w:r>
      <w:proofErr w:type="gramStart"/>
      <w:r>
        <w:t>rekoltesi</w:t>
      </w:r>
      <w:proofErr w:type="gramEnd"/>
      <w:r>
        <w:t xml:space="preserve"> olduğu belirtilmekte- </w:t>
      </w:r>
      <w:proofErr w:type="spellStart"/>
      <w:r>
        <w:t>dir</w:t>
      </w:r>
      <w:proofErr w:type="spellEnd"/>
      <w:r>
        <w:t>.</w:t>
      </w:r>
    </w:p>
    <w:p w:rsidR="00D8327D" w:rsidRDefault="00D8327D">
      <w:pPr>
        <w:spacing w:line="254" w:lineRule="auto"/>
        <w:jc w:val="both"/>
        <w:sectPr w:rsidR="00D8327D">
          <w:type w:val="continuous"/>
          <w:pgSz w:w="11910" w:h="16840"/>
          <w:pgMar w:top="680" w:right="660" w:bottom="800" w:left="720" w:header="708" w:footer="708" w:gutter="0"/>
          <w:cols w:num="7" w:space="708" w:equalWidth="0">
            <w:col w:w="1055" w:space="40"/>
            <w:col w:w="622" w:space="39"/>
            <w:col w:w="531" w:space="40"/>
            <w:col w:w="621" w:space="39"/>
            <w:col w:w="679" w:space="425"/>
            <w:col w:w="730" w:space="40"/>
            <w:col w:w="5669"/>
          </w:cols>
        </w:sectPr>
      </w:pPr>
    </w:p>
    <w:p w:rsidR="00D8327D" w:rsidRDefault="00D8327D">
      <w:pPr>
        <w:pStyle w:val="GvdeMetni"/>
        <w:rPr>
          <w:sz w:val="20"/>
        </w:rPr>
      </w:pPr>
    </w:p>
    <w:p w:rsidR="00D8327D" w:rsidRDefault="00D8327D">
      <w:pPr>
        <w:pStyle w:val="GvdeMetni"/>
        <w:spacing w:before="5"/>
        <w:rPr>
          <w:sz w:val="24"/>
        </w:rPr>
      </w:pPr>
    </w:p>
    <w:p w:rsidR="00D8327D" w:rsidRDefault="00BB0268">
      <w:pPr>
        <w:spacing w:before="95"/>
        <w:ind w:left="2021"/>
        <w:rPr>
          <w:rFonts w:ascii="Trebuchet MS"/>
          <w:b/>
          <w:sz w:val="28"/>
        </w:rPr>
      </w:pPr>
      <w:r w:rsidRPr="00BB0268">
        <w:pict>
          <v:shape id="_x0000_s1043" type="#_x0000_t202" style="position:absolute;left:0;text-align:left;margin-left:311.7pt;margin-top:-4.65pt;width:240.65pt;height:161.25pt;z-index:15769088;mso-position-horizontal-relative:page" filled="f" stroked="f">
            <v:textbox inset="0,0,0,0">
              <w:txbxContent>
                <w:tbl>
                  <w:tblPr>
                    <w:tblStyle w:val="TableNormal"/>
                    <w:tblW w:w="0" w:type="auto"/>
                    <w:tblInd w:w="5"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tblPr>
                  <w:tblGrid>
                    <w:gridCol w:w="900"/>
                    <w:gridCol w:w="670"/>
                    <w:gridCol w:w="605"/>
                    <w:gridCol w:w="670"/>
                    <w:gridCol w:w="717"/>
                    <w:gridCol w:w="642"/>
                    <w:gridCol w:w="595"/>
                  </w:tblGrid>
                  <w:tr w:rsidR="00CF111E">
                    <w:trPr>
                      <w:trHeight w:val="292"/>
                    </w:trPr>
                    <w:tc>
                      <w:tcPr>
                        <w:tcW w:w="900" w:type="dxa"/>
                        <w:vMerge w:val="restart"/>
                        <w:tcBorders>
                          <w:left w:val="single" w:sz="4" w:space="0" w:color="D3D3D3"/>
                          <w:bottom w:val="single" w:sz="8" w:space="0" w:color="D3D3D3"/>
                          <w:right w:val="nil"/>
                        </w:tcBorders>
                      </w:tcPr>
                      <w:p w:rsidR="00CF111E" w:rsidRDefault="00CF111E">
                        <w:pPr>
                          <w:pStyle w:val="TableParagraph"/>
                          <w:spacing w:before="185"/>
                          <w:ind w:left="191"/>
                          <w:rPr>
                            <w:rFonts w:ascii="Arial"/>
                          </w:rPr>
                        </w:pPr>
                        <w:r>
                          <w:rPr>
                            <w:rFonts w:ascii="Arial"/>
                            <w:w w:val="70"/>
                          </w:rPr>
                          <w:t>(Bin ton)</w:t>
                        </w:r>
                      </w:p>
                    </w:tc>
                    <w:tc>
                      <w:tcPr>
                        <w:tcW w:w="1275" w:type="dxa"/>
                        <w:gridSpan w:val="2"/>
                        <w:tcBorders>
                          <w:top w:val="single" w:sz="8" w:space="0" w:color="D3D3D3"/>
                          <w:left w:val="single" w:sz="4" w:space="0" w:color="D3D3D3"/>
                          <w:bottom w:val="single" w:sz="18" w:space="0" w:color="000000"/>
                          <w:right w:val="single" w:sz="4" w:space="0" w:color="D3D3D3"/>
                        </w:tcBorders>
                      </w:tcPr>
                      <w:p w:rsidR="00CF111E" w:rsidRDefault="00CF111E">
                        <w:pPr>
                          <w:pStyle w:val="TableParagraph"/>
                          <w:spacing w:before="14" w:line="259" w:lineRule="exact"/>
                          <w:ind w:left="379"/>
                          <w:rPr>
                            <w:rFonts w:ascii="Trebuchet MS"/>
                            <w:b/>
                            <w:sz w:val="24"/>
                          </w:rPr>
                        </w:pPr>
                        <w:r>
                          <w:rPr>
                            <w:rFonts w:ascii="Trebuchet MS"/>
                            <w:b/>
                            <w:w w:val="65"/>
                            <w:sz w:val="24"/>
                          </w:rPr>
                          <w:t>2018/19</w:t>
                        </w:r>
                      </w:p>
                    </w:tc>
                    <w:tc>
                      <w:tcPr>
                        <w:tcW w:w="1387" w:type="dxa"/>
                        <w:gridSpan w:val="2"/>
                        <w:tcBorders>
                          <w:top w:val="single" w:sz="8" w:space="0" w:color="D3D3D3"/>
                          <w:left w:val="single" w:sz="4" w:space="0" w:color="D3D3D3"/>
                          <w:bottom w:val="single" w:sz="18" w:space="0" w:color="000000"/>
                          <w:right w:val="single" w:sz="4" w:space="0" w:color="D3D3D3"/>
                        </w:tcBorders>
                      </w:tcPr>
                      <w:p w:rsidR="00CF111E" w:rsidRDefault="00CF111E">
                        <w:pPr>
                          <w:pStyle w:val="TableParagraph"/>
                          <w:spacing w:before="14" w:line="259" w:lineRule="exact"/>
                          <w:ind w:left="434"/>
                          <w:rPr>
                            <w:rFonts w:ascii="Trebuchet MS"/>
                            <w:b/>
                            <w:sz w:val="24"/>
                          </w:rPr>
                        </w:pPr>
                        <w:r>
                          <w:rPr>
                            <w:rFonts w:ascii="Trebuchet MS"/>
                            <w:b/>
                            <w:w w:val="65"/>
                            <w:sz w:val="24"/>
                          </w:rPr>
                          <w:t>2019/20</w:t>
                        </w:r>
                      </w:p>
                    </w:tc>
                    <w:tc>
                      <w:tcPr>
                        <w:tcW w:w="1237" w:type="dxa"/>
                        <w:gridSpan w:val="2"/>
                        <w:tcBorders>
                          <w:top w:val="single" w:sz="8" w:space="0" w:color="D3D3D3"/>
                          <w:left w:val="single" w:sz="4" w:space="0" w:color="D3D3D3"/>
                          <w:bottom w:val="single" w:sz="18" w:space="0" w:color="000000"/>
                          <w:right w:val="single" w:sz="4" w:space="0" w:color="D3D3D3"/>
                        </w:tcBorders>
                      </w:tcPr>
                      <w:p w:rsidR="00CF111E" w:rsidRDefault="00CF111E">
                        <w:pPr>
                          <w:pStyle w:val="TableParagraph"/>
                          <w:spacing w:before="14" w:line="259" w:lineRule="exact"/>
                          <w:ind w:left="247"/>
                          <w:rPr>
                            <w:rFonts w:ascii="Trebuchet MS" w:hAnsi="Trebuchet MS"/>
                            <w:b/>
                            <w:sz w:val="24"/>
                          </w:rPr>
                        </w:pPr>
                        <w:r>
                          <w:rPr>
                            <w:rFonts w:ascii="Trebuchet MS" w:hAnsi="Trebuchet MS"/>
                            <w:b/>
                            <w:w w:val="70"/>
                            <w:sz w:val="24"/>
                          </w:rPr>
                          <w:t>Değişim (%)</w:t>
                        </w:r>
                      </w:p>
                    </w:tc>
                  </w:tr>
                  <w:tr w:rsidR="00CF111E">
                    <w:trPr>
                      <w:trHeight w:val="280"/>
                    </w:trPr>
                    <w:tc>
                      <w:tcPr>
                        <w:tcW w:w="900" w:type="dxa"/>
                        <w:vMerge/>
                        <w:tcBorders>
                          <w:top w:val="nil"/>
                          <w:left w:val="single" w:sz="4" w:space="0" w:color="D3D3D3"/>
                          <w:bottom w:val="single" w:sz="8" w:space="0" w:color="D3D3D3"/>
                          <w:right w:val="nil"/>
                        </w:tcBorders>
                      </w:tcPr>
                      <w:p w:rsidR="00CF111E" w:rsidRDefault="00CF111E">
                        <w:pPr>
                          <w:rPr>
                            <w:sz w:val="2"/>
                            <w:szCs w:val="2"/>
                          </w:rPr>
                        </w:pPr>
                      </w:p>
                    </w:tc>
                    <w:tc>
                      <w:tcPr>
                        <w:tcW w:w="670" w:type="dxa"/>
                        <w:vMerge w:val="restart"/>
                        <w:tcBorders>
                          <w:top w:val="single" w:sz="18" w:space="0" w:color="000000"/>
                          <w:left w:val="nil"/>
                          <w:bottom w:val="single" w:sz="18" w:space="0" w:color="000000"/>
                          <w:right w:val="nil"/>
                        </w:tcBorders>
                        <w:shd w:val="clear" w:color="auto" w:fill="FDFDE6"/>
                      </w:tcPr>
                      <w:p w:rsidR="00CF111E" w:rsidRDefault="00CF111E">
                        <w:pPr>
                          <w:pStyle w:val="TableParagraph"/>
                          <w:spacing w:before="9"/>
                          <w:ind w:left="112"/>
                          <w:rPr>
                            <w:rFonts w:ascii="Trebuchet MS" w:hAnsi="Trebuchet MS"/>
                            <w:b/>
                            <w:sz w:val="24"/>
                          </w:rPr>
                        </w:pPr>
                        <w:r>
                          <w:rPr>
                            <w:rFonts w:ascii="Trebuchet MS" w:hAnsi="Trebuchet MS"/>
                            <w:b/>
                            <w:w w:val="65"/>
                            <w:sz w:val="24"/>
                          </w:rPr>
                          <w:t>Üretim</w:t>
                        </w:r>
                      </w:p>
                      <w:p w:rsidR="00CF111E" w:rsidRDefault="00CF111E">
                        <w:pPr>
                          <w:pStyle w:val="TableParagraph"/>
                          <w:spacing w:before="43" w:line="240" w:lineRule="exact"/>
                          <w:ind w:left="215"/>
                          <w:rPr>
                            <w:rFonts w:ascii="Arial"/>
                          </w:rPr>
                        </w:pPr>
                        <w:r>
                          <w:rPr>
                            <w:rFonts w:ascii="Arial"/>
                            <w:spacing w:val="-5"/>
                            <w:w w:val="60"/>
                          </w:rPr>
                          <w:t>366.287</w:t>
                        </w:r>
                      </w:p>
                    </w:tc>
                    <w:tc>
                      <w:tcPr>
                        <w:tcW w:w="605" w:type="dxa"/>
                        <w:tcBorders>
                          <w:top w:val="single" w:sz="18" w:space="0" w:color="000000"/>
                          <w:left w:val="nil"/>
                          <w:bottom w:val="single" w:sz="8" w:space="0" w:color="D3D3D3"/>
                          <w:right w:val="nil"/>
                        </w:tcBorders>
                      </w:tcPr>
                      <w:p w:rsidR="00CF111E" w:rsidRDefault="00CF111E">
                        <w:pPr>
                          <w:pStyle w:val="TableParagraph"/>
                          <w:spacing w:before="9" w:line="251" w:lineRule="exact"/>
                          <w:ind w:left="70"/>
                          <w:rPr>
                            <w:rFonts w:ascii="Trebuchet MS" w:hAnsi="Trebuchet MS"/>
                            <w:b/>
                            <w:i/>
                            <w:sz w:val="24"/>
                          </w:rPr>
                        </w:pPr>
                        <w:r>
                          <w:rPr>
                            <w:rFonts w:ascii="Trebuchet MS" w:hAnsi="Trebuchet MS"/>
                            <w:b/>
                            <w:i/>
                            <w:w w:val="60"/>
                            <w:sz w:val="24"/>
                          </w:rPr>
                          <w:t>İhracat</w:t>
                        </w:r>
                      </w:p>
                    </w:tc>
                    <w:tc>
                      <w:tcPr>
                        <w:tcW w:w="670" w:type="dxa"/>
                        <w:vMerge w:val="restart"/>
                        <w:tcBorders>
                          <w:top w:val="single" w:sz="18" w:space="0" w:color="000000"/>
                          <w:left w:val="nil"/>
                          <w:bottom w:val="single" w:sz="18" w:space="0" w:color="000000"/>
                          <w:right w:val="nil"/>
                        </w:tcBorders>
                        <w:shd w:val="clear" w:color="auto" w:fill="FDFDE6"/>
                      </w:tcPr>
                      <w:p w:rsidR="00CF111E" w:rsidRDefault="00CF111E">
                        <w:pPr>
                          <w:pStyle w:val="TableParagraph"/>
                          <w:spacing w:before="9"/>
                          <w:ind w:left="111"/>
                          <w:rPr>
                            <w:rFonts w:ascii="Trebuchet MS" w:hAnsi="Trebuchet MS"/>
                            <w:b/>
                            <w:sz w:val="24"/>
                          </w:rPr>
                        </w:pPr>
                        <w:r>
                          <w:rPr>
                            <w:rFonts w:ascii="Trebuchet MS" w:hAnsi="Trebuchet MS"/>
                            <w:b/>
                            <w:w w:val="65"/>
                            <w:sz w:val="24"/>
                          </w:rPr>
                          <w:t>Üretim</w:t>
                        </w:r>
                      </w:p>
                      <w:p w:rsidR="00CF111E" w:rsidRDefault="00CF111E">
                        <w:pPr>
                          <w:pStyle w:val="TableParagraph"/>
                          <w:spacing w:before="43" w:line="240" w:lineRule="exact"/>
                          <w:ind w:left="215"/>
                          <w:rPr>
                            <w:rFonts w:ascii="Arial"/>
                          </w:rPr>
                        </w:pPr>
                        <w:r>
                          <w:rPr>
                            <w:rFonts w:ascii="Arial"/>
                            <w:spacing w:val="-5"/>
                            <w:w w:val="60"/>
                          </w:rPr>
                          <w:t>350.011</w:t>
                        </w:r>
                      </w:p>
                    </w:tc>
                    <w:tc>
                      <w:tcPr>
                        <w:tcW w:w="717" w:type="dxa"/>
                        <w:tcBorders>
                          <w:top w:val="single" w:sz="18" w:space="0" w:color="000000"/>
                          <w:left w:val="nil"/>
                          <w:bottom w:val="single" w:sz="8" w:space="0" w:color="D3D3D3"/>
                          <w:right w:val="nil"/>
                        </w:tcBorders>
                      </w:tcPr>
                      <w:p w:rsidR="00CF111E" w:rsidRDefault="00CF111E">
                        <w:pPr>
                          <w:pStyle w:val="TableParagraph"/>
                          <w:spacing w:before="9" w:line="251" w:lineRule="exact"/>
                          <w:ind w:left="125"/>
                          <w:rPr>
                            <w:rFonts w:ascii="Trebuchet MS" w:hAnsi="Trebuchet MS"/>
                            <w:b/>
                            <w:i/>
                            <w:sz w:val="24"/>
                          </w:rPr>
                        </w:pPr>
                        <w:r>
                          <w:rPr>
                            <w:rFonts w:ascii="Trebuchet MS" w:hAnsi="Trebuchet MS"/>
                            <w:b/>
                            <w:i/>
                            <w:w w:val="65"/>
                            <w:sz w:val="24"/>
                          </w:rPr>
                          <w:t>İhracat</w:t>
                        </w:r>
                      </w:p>
                    </w:tc>
                    <w:tc>
                      <w:tcPr>
                        <w:tcW w:w="642" w:type="dxa"/>
                        <w:vMerge w:val="restart"/>
                        <w:tcBorders>
                          <w:top w:val="single" w:sz="18" w:space="0" w:color="000000"/>
                          <w:left w:val="nil"/>
                          <w:bottom w:val="single" w:sz="18" w:space="0" w:color="000000"/>
                          <w:right w:val="nil"/>
                        </w:tcBorders>
                        <w:shd w:val="clear" w:color="auto" w:fill="FDFDE6"/>
                      </w:tcPr>
                      <w:p w:rsidR="00CF111E" w:rsidRDefault="00CF111E">
                        <w:pPr>
                          <w:pStyle w:val="TableParagraph"/>
                          <w:spacing w:before="9"/>
                          <w:ind w:left="102"/>
                          <w:rPr>
                            <w:rFonts w:ascii="Trebuchet MS" w:hAnsi="Trebuchet MS"/>
                            <w:b/>
                            <w:sz w:val="24"/>
                          </w:rPr>
                        </w:pPr>
                        <w:r>
                          <w:rPr>
                            <w:rFonts w:ascii="Trebuchet MS" w:hAnsi="Trebuchet MS"/>
                            <w:b/>
                            <w:w w:val="65"/>
                            <w:sz w:val="24"/>
                          </w:rPr>
                          <w:t>Üretim</w:t>
                        </w:r>
                      </w:p>
                      <w:p w:rsidR="00CF111E" w:rsidRDefault="00CF111E">
                        <w:pPr>
                          <w:pStyle w:val="TableParagraph"/>
                          <w:spacing w:before="43" w:line="240" w:lineRule="exact"/>
                          <w:ind w:left="402"/>
                          <w:rPr>
                            <w:rFonts w:ascii="Arial"/>
                          </w:rPr>
                        </w:pPr>
                        <w:r>
                          <w:rPr>
                            <w:rFonts w:ascii="Arial"/>
                            <w:w w:val="60"/>
                          </w:rPr>
                          <w:t>-4,4</w:t>
                        </w:r>
                      </w:p>
                    </w:tc>
                    <w:tc>
                      <w:tcPr>
                        <w:tcW w:w="595" w:type="dxa"/>
                        <w:tcBorders>
                          <w:top w:val="single" w:sz="18" w:space="0" w:color="000000"/>
                          <w:left w:val="nil"/>
                          <w:bottom w:val="single" w:sz="8" w:space="0" w:color="D3D3D3"/>
                          <w:right w:val="single" w:sz="4" w:space="0" w:color="D3D3D3"/>
                        </w:tcBorders>
                      </w:tcPr>
                      <w:p w:rsidR="00CF111E" w:rsidRDefault="00CF111E">
                        <w:pPr>
                          <w:pStyle w:val="TableParagraph"/>
                          <w:spacing w:before="9" w:line="251" w:lineRule="exact"/>
                          <w:ind w:right="92"/>
                          <w:jc w:val="right"/>
                          <w:rPr>
                            <w:rFonts w:ascii="Trebuchet MS" w:hAnsi="Trebuchet MS"/>
                            <w:b/>
                            <w:i/>
                            <w:sz w:val="24"/>
                          </w:rPr>
                        </w:pPr>
                        <w:r>
                          <w:rPr>
                            <w:rFonts w:ascii="Trebuchet MS" w:hAnsi="Trebuchet MS"/>
                            <w:b/>
                            <w:i/>
                            <w:w w:val="50"/>
                            <w:sz w:val="24"/>
                          </w:rPr>
                          <w:t>İhracat</w:t>
                        </w:r>
                      </w:p>
                    </w:tc>
                  </w:tr>
                  <w:tr w:rsidR="00CF111E">
                    <w:trPr>
                      <w:trHeight w:val="265"/>
                    </w:trPr>
                    <w:tc>
                      <w:tcPr>
                        <w:tcW w:w="900" w:type="dxa"/>
                        <w:tcBorders>
                          <w:top w:val="single" w:sz="8" w:space="0" w:color="D3D3D3"/>
                          <w:left w:val="single" w:sz="4" w:space="0" w:color="D3D3D3"/>
                          <w:bottom w:val="single" w:sz="8" w:space="0" w:color="D3D3D3"/>
                          <w:right w:val="nil"/>
                        </w:tcBorders>
                      </w:tcPr>
                      <w:p w:rsidR="00CF111E" w:rsidRDefault="00CF111E">
                        <w:pPr>
                          <w:pStyle w:val="TableParagraph"/>
                          <w:spacing w:before="5" w:line="240" w:lineRule="exact"/>
                          <w:ind w:right="33"/>
                          <w:jc w:val="right"/>
                          <w:rPr>
                            <w:rFonts w:ascii="Trebuchet MS"/>
                            <w:i/>
                          </w:rPr>
                        </w:pPr>
                        <w:r>
                          <w:rPr>
                            <w:rFonts w:ascii="Trebuchet MS"/>
                            <w:i/>
                            <w:w w:val="60"/>
                          </w:rPr>
                          <w:t>ABD</w:t>
                        </w:r>
                      </w:p>
                    </w:tc>
                    <w:tc>
                      <w:tcPr>
                        <w:tcW w:w="670" w:type="dxa"/>
                        <w:vMerge/>
                        <w:tcBorders>
                          <w:top w:val="nil"/>
                          <w:left w:val="nil"/>
                          <w:bottom w:val="single" w:sz="18" w:space="0" w:color="000000"/>
                          <w:right w:val="nil"/>
                        </w:tcBorders>
                        <w:shd w:val="clear" w:color="auto" w:fill="FDFDE6"/>
                      </w:tcPr>
                      <w:p w:rsidR="00CF111E" w:rsidRDefault="00CF111E">
                        <w:pPr>
                          <w:rPr>
                            <w:sz w:val="2"/>
                            <w:szCs w:val="2"/>
                          </w:rPr>
                        </w:pPr>
                      </w:p>
                    </w:tc>
                    <w:tc>
                      <w:tcPr>
                        <w:tcW w:w="605" w:type="dxa"/>
                        <w:tcBorders>
                          <w:top w:val="single" w:sz="8" w:space="0" w:color="D3D3D3"/>
                          <w:left w:val="nil"/>
                          <w:bottom w:val="single" w:sz="18" w:space="0" w:color="000000"/>
                          <w:right w:val="nil"/>
                        </w:tcBorders>
                      </w:tcPr>
                      <w:p w:rsidR="00CF111E" w:rsidRDefault="00CF111E">
                        <w:pPr>
                          <w:pStyle w:val="TableParagraph"/>
                          <w:spacing w:before="5" w:line="240" w:lineRule="exact"/>
                          <w:ind w:right="30"/>
                          <w:jc w:val="right"/>
                          <w:rPr>
                            <w:rFonts w:ascii="Trebuchet MS"/>
                            <w:i/>
                          </w:rPr>
                        </w:pPr>
                        <w:r>
                          <w:rPr>
                            <w:rFonts w:ascii="Trebuchet MS"/>
                            <w:i/>
                            <w:w w:val="55"/>
                          </w:rPr>
                          <w:t>52.457</w:t>
                        </w:r>
                      </w:p>
                    </w:tc>
                    <w:tc>
                      <w:tcPr>
                        <w:tcW w:w="670" w:type="dxa"/>
                        <w:vMerge/>
                        <w:tcBorders>
                          <w:top w:val="nil"/>
                          <w:left w:val="nil"/>
                          <w:bottom w:val="single" w:sz="18" w:space="0" w:color="000000"/>
                          <w:right w:val="nil"/>
                        </w:tcBorders>
                        <w:shd w:val="clear" w:color="auto" w:fill="FDFDE6"/>
                      </w:tcPr>
                      <w:p w:rsidR="00CF111E" w:rsidRDefault="00CF111E">
                        <w:pPr>
                          <w:rPr>
                            <w:sz w:val="2"/>
                            <w:szCs w:val="2"/>
                          </w:rPr>
                        </w:pPr>
                      </w:p>
                    </w:tc>
                    <w:tc>
                      <w:tcPr>
                        <w:tcW w:w="717" w:type="dxa"/>
                        <w:tcBorders>
                          <w:top w:val="single" w:sz="8" w:space="0" w:color="D3D3D3"/>
                          <w:left w:val="nil"/>
                          <w:bottom w:val="single" w:sz="18" w:space="0" w:color="000000"/>
                          <w:right w:val="nil"/>
                        </w:tcBorders>
                      </w:tcPr>
                      <w:p w:rsidR="00CF111E" w:rsidRDefault="00CF111E">
                        <w:pPr>
                          <w:pStyle w:val="TableParagraph"/>
                          <w:spacing w:before="5" w:line="240" w:lineRule="exact"/>
                          <w:ind w:right="30"/>
                          <w:jc w:val="right"/>
                          <w:rPr>
                            <w:rFonts w:ascii="Trebuchet MS"/>
                            <w:i/>
                          </w:rPr>
                        </w:pPr>
                        <w:r>
                          <w:rPr>
                            <w:rFonts w:ascii="Trebuchet MS"/>
                            <w:i/>
                            <w:w w:val="55"/>
                          </w:rPr>
                          <w:t>48.262</w:t>
                        </w:r>
                      </w:p>
                    </w:tc>
                    <w:tc>
                      <w:tcPr>
                        <w:tcW w:w="642" w:type="dxa"/>
                        <w:vMerge/>
                        <w:tcBorders>
                          <w:top w:val="nil"/>
                          <w:left w:val="nil"/>
                          <w:bottom w:val="single" w:sz="18" w:space="0" w:color="000000"/>
                          <w:right w:val="nil"/>
                        </w:tcBorders>
                        <w:shd w:val="clear" w:color="auto" w:fill="FDFDE6"/>
                      </w:tcPr>
                      <w:p w:rsidR="00CF111E" w:rsidRDefault="00CF111E">
                        <w:pPr>
                          <w:rPr>
                            <w:sz w:val="2"/>
                            <w:szCs w:val="2"/>
                          </w:rPr>
                        </w:pPr>
                      </w:p>
                    </w:tc>
                    <w:tc>
                      <w:tcPr>
                        <w:tcW w:w="595" w:type="dxa"/>
                        <w:tcBorders>
                          <w:top w:val="single" w:sz="8" w:space="0" w:color="D3D3D3"/>
                          <w:left w:val="nil"/>
                          <w:bottom w:val="single" w:sz="18" w:space="0" w:color="000000"/>
                          <w:right w:val="single" w:sz="4" w:space="0" w:color="D3D3D3"/>
                        </w:tcBorders>
                      </w:tcPr>
                      <w:p w:rsidR="00CF111E" w:rsidRDefault="00CF111E">
                        <w:pPr>
                          <w:pStyle w:val="TableParagraph"/>
                          <w:spacing w:before="5" w:line="240" w:lineRule="exact"/>
                          <w:ind w:right="25"/>
                          <w:jc w:val="right"/>
                          <w:rPr>
                            <w:rFonts w:ascii="Trebuchet MS"/>
                            <w:i/>
                          </w:rPr>
                        </w:pPr>
                        <w:r>
                          <w:rPr>
                            <w:rFonts w:ascii="Trebuchet MS"/>
                            <w:i/>
                            <w:w w:val="55"/>
                          </w:rPr>
                          <w:t>-8,0</w:t>
                        </w:r>
                      </w:p>
                    </w:tc>
                  </w:tr>
                  <w:tr w:rsidR="00CF111E">
                    <w:trPr>
                      <w:trHeight w:val="272"/>
                    </w:trPr>
                    <w:tc>
                      <w:tcPr>
                        <w:tcW w:w="900" w:type="dxa"/>
                        <w:tcBorders>
                          <w:top w:val="single" w:sz="8" w:space="0" w:color="D3D3D3"/>
                          <w:left w:val="single" w:sz="4" w:space="0" w:color="D3D3D3"/>
                          <w:bottom w:val="single" w:sz="8" w:space="0" w:color="D3D3D3"/>
                          <w:right w:val="nil"/>
                        </w:tcBorders>
                      </w:tcPr>
                      <w:p w:rsidR="00CF111E" w:rsidRDefault="00CF111E">
                        <w:pPr>
                          <w:pStyle w:val="TableParagraph"/>
                          <w:spacing w:before="13" w:line="240" w:lineRule="exact"/>
                          <w:ind w:right="39"/>
                          <w:jc w:val="right"/>
                          <w:rPr>
                            <w:rFonts w:ascii="Trebuchet MS"/>
                            <w:i/>
                          </w:rPr>
                        </w:pPr>
                        <w:r>
                          <w:rPr>
                            <w:rFonts w:ascii="Trebuchet MS"/>
                            <w:i/>
                            <w:w w:val="55"/>
                          </w:rPr>
                          <w:t>Brezilya</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101.000</w:t>
                        </w:r>
                      </w:p>
                    </w:tc>
                    <w:tc>
                      <w:tcPr>
                        <w:tcW w:w="605"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39.000</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101.000</w:t>
                        </w:r>
                      </w:p>
                    </w:tc>
                    <w:tc>
                      <w:tcPr>
                        <w:tcW w:w="717"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34.000</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0,0</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13" w:line="240" w:lineRule="exact"/>
                          <w:ind w:right="25"/>
                          <w:jc w:val="right"/>
                          <w:rPr>
                            <w:rFonts w:ascii="Trebuchet MS"/>
                            <w:i/>
                          </w:rPr>
                        </w:pPr>
                        <w:r>
                          <w:rPr>
                            <w:rFonts w:ascii="Trebuchet MS"/>
                            <w:i/>
                            <w:w w:val="55"/>
                          </w:rPr>
                          <w:t>-12,8</w:t>
                        </w:r>
                      </w:p>
                    </w:tc>
                  </w:tr>
                  <w:tr w:rsidR="00CF111E">
                    <w:trPr>
                      <w:trHeight w:val="272"/>
                    </w:trPr>
                    <w:tc>
                      <w:tcPr>
                        <w:tcW w:w="900" w:type="dxa"/>
                        <w:tcBorders>
                          <w:top w:val="single" w:sz="8" w:space="0" w:color="D3D3D3"/>
                          <w:left w:val="single" w:sz="4" w:space="0" w:color="D3D3D3"/>
                          <w:bottom w:val="single" w:sz="8" w:space="0" w:color="D3D3D3"/>
                          <w:right w:val="nil"/>
                        </w:tcBorders>
                      </w:tcPr>
                      <w:p w:rsidR="00CF111E" w:rsidRDefault="00CF111E">
                        <w:pPr>
                          <w:pStyle w:val="TableParagraph"/>
                          <w:spacing w:before="13" w:line="240" w:lineRule="exact"/>
                          <w:ind w:right="31"/>
                          <w:jc w:val="right"/>
                          <w:rPr>
                            <w:rFonts w:ascii="Trebuchet MS"/>
                            <w:i/>
                          </w:rPr>
                        </w:pPr>
                        <w:r>
                          <w:rPr>
                            <w:rFonts w:ascii="Trebuchet MS"/>
                            <w:i/>
                            <w:w w:val="60"/>
                          </w:rPr>
                          <w:t>AB</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64.217</w:t>
                        </w:r>
                      </w:p>
                    </w:tc>
                    <w:tc>
                      <w:tcPr>
                        <w:tcW w:w="605"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3.300</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64.800</w:t>
                        </w:r>
                      </w:p>
                    </w:tc>
                    <w:tc>
                      <w:tcPr>
                        <w:tcW w:w="717"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2.000</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0,9</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13" w:line="240" w:lineRule="exact"/>
                          <w:ind w:right="25"/>
                          <w:jc w:val="right"/>
                          <w:rPr>
                            <w:rFonts w:ascii="Trebuchet MS"/>
                            <w:i/>
                          </w:rPr>
                        </w:pPr>
                        <w:r>
                          <w:rPr>
                            <w:rFonts w:ascii="Trebuchet MS"/>
                            <w:i/>
                            <w:w w:val="55"/>
                          </w:rPr>
                          <w:t>-39,4</w:t>
                        </w:r>
                      </w:p>
                    </w:tc>
                  </w:tr>
                  <w:tr w:rsidR="00CF111E">
                    <w:trPr>
                      <w:trHeight w:val="272"/>
                    </w:trPr>
                    <w:tc>
                      <w:tcPr>
                        <w:tcW w:w="900" w:type="dxa"/>
                        <w:tcBorders>
                          <w:top w:val="single" w:sz="8" w:space="0" w:color="D3D3D3"/>
                          <w:left w:val="single" w:sz="4" w:space="0" w:color="D3D3D3"/>
                          <w:bottom w:val="single" w:sz="8" w:space="0" w:color="D3D3D3"/>
                          <w:right w:val="nil"/>
                        </w:tcBorders>
                      </w:tcPr>
                      <w:p w:rsidR="00CF111E" w:rsidRDefault="00CF111E">
                        <w:pPr>
                          <w:pStyle w:val="TableParagraph"/>
                          <w:spacing w:before="13" w:line="240" w:lineRule="exact"/>
                          <w:ind w:right="39"/>
                          <w:jc w:val="right"/>
                          <w:rPr>
                            <w:rFonts w:ascii="Trebuchet MS"/>
                            <w:i/>
                          </w:rPr>
                        </w:pPr>
                        <w:r>
                          <w:rPr>
                            <w:rFonts w:ascii="Trebuchet MS"/>
                            <w:i/>
                            <w:w w:val="55"/>
                          </w:rPr>
                          <w:t>Arjantin</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51.000</w:t>
                        </w:r>
                      </w:p>
                    </w:tc>
                    <w:tc>
                      <w:tcPr>
                        <w:tcW w:w="605"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36.000</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50.000</w:t>
                        </w:r>
                      </w:p>
                    </w:tc>
                    <w:tc>
                      <w:tcPr>
                        <w:tcW w:w="717"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33.500</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-2,0</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13" w:line="240" w:lineRule="exact"/>
                          <w:ind w:right="25"/>
                          <w:jc w:val="right"/>
                          <w:rPr>
                            <w:rFonts w:ascii="Trebuchet MS"/>
                            <w:i/>
                          </w:rPr>
                        </w:pPr>
                        <w:r>
                          <w:rPr>
                            <w:rFonts w:ascii="Trebuchet MS"/>
                            <w:i/>
                            <w:w w:val="55"/>
                          </w:rPr>
                          <w:t>-6,9</w:t>
                        </w:r>
                      </w:p>
                    </w:tc>
                  </w:tr>
                  <w:tr w:rsidR="00CF111E">
                    <w:trPr>
                      <w:trHeight w:val="272"/>
                    </w:trPr>
                    <w:tc>
                      <w:tcPr>
                        <w:tcW w:w="900" w:type="dxa"/>
                        <w:tcBorders>
                          <w:top w:val="single" w:sz="8" w:space="0" w:color="D3D3D3"/>
                          <w:left w:val="single" w:sz="4" w:space="0" w:color="D3D3D3"/>
                          <w:bottom w:val="single" w:sz="8" w:space="0" w:color="D3D3D3"/>
                          <w:right w:val="nil"/>
                        </w:tcBorders>
                      </w:tcPr>
                      <w:p w:rsidR="00CF111E" w:rsidRDefault="00CF111E">
                        <w:pPr>
                          <w:pStyle w:val="TableParagraph"/>
                          <w:spacing w:before="13" w:line="240" w:lineRule="exact"/>
                          <w:ind w:right="39"/>
                          <w:jc w:val="right"/>
                          <w:rPr>
                            <w:rFonts w:ascii="Trebuchet MS"/>
                            <w:i/>
                          </w:rPr>
                        </w:pPr>
                        <w:r>
                          <w:rPr>
                            <w:rFonts w:ascii="Trebuchet MS"/>
                            <w:i/>
                            <w:w w:val="60"/>
                          </w:rPr>
                          <w:t>Ukrayna</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35.805</w:t>
                        </w:r>
                      </w:p>
                    </w:tc>
                    <w:tc>
                      <w:tcPr>
                        <w:tcW w:w="605"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30.300</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36.000</w:t>
                        </w:r>
                      </w:p>
                    </w:tc>
                    <w:tc>
                      <w:tcPr>
                        <w:tcW w:w="717"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30.000</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40" w:lineRule="exact"/>
                          <w:ind w:right="16"/>
                          <w:jc w:val="right"/>
                          <w:rPr>
                            <w:rFonts w:ascii="Arial"/>
                          </w:rPr>
                        </w:pPr>
                        <w:r>
                          <w:rPr>
                            <w:rFonts w:ascii="Arial"/>
                            <w:w w:val="55"/>
                          </w:rPr>
                          <w:t>0,5</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13" w:line="240" w:lineRule="exact"/>
                          <w:ind w:right="25"/>
                          <w:jc w:val="right"/>
                          <w:rPr>
                            <w:rFonts w:ascii="Trebuchet MS"/>
                            <w:i/>
                          </w:rPr>
                        </w:pPr>
                        <w:r>
                          <w:rPr>
                            <w:rFonts w:ascii="Trebuchet MS"/>
                            <w:i/>
                            <w:w w:val="55"/>
                          </w:rPr>
                          <w:t>-1,0</w:t>
                        </w:r>
                      </w:p>
                    </w:tc>
                  </w:tr>
                  <w:tr w:rsidR="00CF111E">
                    <w:trPr>
                      <w:trHeight w:val="272"/>
                    </w:trPr>
                    <w:tc>
                      <w:tcPr>
                        <w:tcW w:w="900" w:type="dxa"/>
                        <w:tcBorders>
                          <w:top w:val="single" w:sz="8" w:space="0" w:color="D3D3D3"/>
                          <w:left w:val="single" w:sz="4" w:space="0" w:color="D3D3D3"/>
                          <w:bottom w:val="single" w:sz="8" w:space="0" w:color="D3D3D3"/>
                          <w:right w:val="nil"/>
                        </w:tcBorders>
                      </w:tcPr>
                      <w:p w:rsidR="00CF111E" w:rsidRDefault="00CF111E">
                        <w:pPr>
                          <w:pStyle w:val="TableParagraph"/>
                          <w:spacing w:before="13" w:line="240" w:lineRule="exact"/>
                          <w:ind w:right="39"/>
                          <w:jc w:val="right"/>
                          <w:rPr>
                            <w:rFonts w:ascii="Trebuchet MS"/>
                            <w:i/>
                          </w:rPr>
                        </w:pPr>
                        <w:r>
                          <w:rPr>
                            <w:rFonts w:ascii="Trebuchet MS"/>
                            <w:i/>
                            <w:w w:val="60"/>
                          </w:rPr>
                          <w:t>Kanada</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39" w:lineRule="exact"/>
                          <w:ind w:right="16"/>
                          <w:jc w:val="right"/>
                          <w:rPr>
                            <w:rFonts w:ascii="Arial"/>
                          </w:rPr>
                        </w:pPr>
                        <w:r>
                          <w:rPr>
                            <w:rFonts w:ascii="Arial"/>
                            <w:w w:val="55"/>
                          </w:rPr>
                          <w:t>13.885</w:t>
                        </w:r>
                      </w:p>
                    </w:tc>
                    <w:tc>
                      <w:tcPr>
                        <w:tcW w:w="605"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1.797</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39" w:lineRule="exact"/>
                          <w:ind w:right="16"/>
                          <w:jc w:val="right"/>
                          <w:rPr>
                            <w:rFonts w:ascii="Arial"/>
                          </w:rPr>
                        </w:pPr>
                        <w:r>
                          <w:rPr>
                            <w:rFonts w:ascii="Arial"/>
                            <w:w w:val="55"/>
                          </w:rPr>
                          <w:t>14.000</w:t>
                        </w:r>
                      </w:p>
                    </w:tc>
                    <w:tc>
                      <w:tcPr>
                        <w:tcW w:w="717"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1.500</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39" w:lineRule="exact"/>
                          <w:ind w:right="16"/>
                          <w:jc w:val="right"/>
                          <w:rPr>
                            <w:rFonts w:ascii="Arial"/>
                          </w:rPr>
                        </w:pPr>
                        <w:r>
                          <w:rPr>
                            <w:rFonts w:ascii="Arial"/>
                            <w:w w:val="55"/>
                          </w:rPr>
                          <w:t>0,8</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13" w:line="240" w:lineRule="exact"/>
                          <w:ind w:right="25"/>
                          <w:jc w:val="right"/>
                          <w:rPr>
                            <w:rFonts w:ascii="Trebuchet MS"/>
                            <w:i/>
                          </w:rPr>
                        </w:pPr>
                        <w:r>
                          <w:rPr>
                            <w:rFonts w:ascii="Trebuchet MS"/>
                            <w:i/>
                            <w:w w:val="55"/>
                          </w:rPr>
                          <w:t>-16,5</w:t>
                        </w:r>
                      </w:p>
                    </w:tc>
                  </w:tr>
                  <w:tr w:rsidR="00CF111E">
                    <w:trPr>
                      <w:trHeight w:val="272"/>
                    </w:trPr>
                    <w:tc>
                      <w:tcPr>
                        <w:tcW w:w="900" w:type="dxa"/>
                        <w:tcBorders>
                          <w:top w:val="single" w:sz="8" w:space="0" w:color="D3D3D3"/>
                          <w:left w:val="single" w:sz="4" w:space="0" w:color="D3D3D3"/>
                          <w:bottom w:val="single" w:sz="18" w:space="0" w:color="000000"/>
                          <w:right w:val="nil"/>
                        </w:tcBorders>
                      </w:tcPr>
                      <w:p w:rsidR="00CF111E" w:rsidRDefault="00CF111E">
                        <w:pPr>
                          <w:pStyle w:val="TableParagraph"/>
                          <w:spacing w:before="13" w:line="240" w:lineRule="exact"/>
                          <w:ind w:right="39"/>
                          <w:jc w:val="right"/>
                          <w:rPr>
                            <w:rFonts w:ascii="Trebuchet MS"/>
                            <w:i/>
                          </w:rPr>
                        </w:pPr>
                        <w:r>
                          <w:rPr>
                            <w:rFonts w:ascii="Trebuchet MS"/>
                            <w:i/>
                            <w:w w:val="60"/>
                          </w:rPr>
                          <w:t>Rusya</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39" w:lineRule="exact"/>
                          <w:ind w:right="16"/>
                          <w:jc w:val="right"/>
                          <w:rPr>
                            <w:rFonts w:ascii="Arial"/>
                          </w:rPr>
                        </w:pPr>
                        <w:r>
                          <w:rPr>
                            <w:rFonts w:ascii="Arial"/>
                            <w:w w:val="55"/>
                          </w:rPr>
                          <w:t>11.415</w:t>
                        </w:r>
                      </w:p>
                    </w:tc>
                    <w:tc>
                      <w:tcPr>
                        <w:tcW w:w="605"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3.000</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39" w:lineRule="exact"/>
                          <w:ind w:right="16"/>
                          <w:jc w:val="right"/>
                          <w:rPr>
                            <w:rFonts w:ascii="Arial"/>
                          </w:rPr>
                        </w:pPr>
                        <w:r>
                          <w:rPr>
                            <w:rFonts w:ascii="Arial"/>
                            <w:w w:val="55"/>
                          </w:rPr>
                          <w:t>13.500</w:t>
                        </w:r>
                      </w:p>
                    </w:tc>
                    <w:tc>
                      <w:tcPr>
                        <w:tcW w:w="717" w:type="dxa"/>
                        <w:tcBorders>
                          <w:top w:val="single" w:sz="18" w:space="0" w:color="000000"/>
                          <w:left w:val="nil"/>
                          <w:bottom w:val="single" w:sz="18" w:space="0" w:color="000000"/>
                          <w:right w:val="nil"/>
                        </w:tcBorders>
                      </w:tcPr>
                      <w:p w:rsidR="00CF111E" w:rsidRDefault="00CF111E">
                        <w:pPr>
                          <w:pStyle w:val="TableParagraph"/>
                          <w:spacing w:before="13" w:line="240" w:lineRule="exact"/>
                          <w:ind w:right="30"/>
                          <w:jc w:val="right"/>
                          <w:rPr>
                            <w:rFonts w:ascii="Trebuchet MS"/>
                            <w:i/>
                          </w:rPr>
                        </w:pPr>
                        <w:r>
                          <w:rPr>
                            <w:rFonts w:ascii="Trebuchet MS"/>
                            <w:i/>
                            <w:w w:val="55"/>
                          </w:rPr>
                          <w:t>5.200</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13" w:line="239" w:lineRule="exact"/>
                          <w:ind w:right="16"/>
                          <w:jc w:val="right"/>
                          <w:rPr>
                            <w:rFonts w:ascii="Arial"/>
                          </w:rPr>
                        </w:pPr>
                        <w:r>
                          <w:rPr>
                            <w:rFonts w:ascii="Arial"/>
                            <w:w w:val="55"/>
                          </w:rPr>
                          <w:t>18,3</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13" w:line="240" w:lineRule="exact"/>
                          <w:ind w:right="25"/>
                          <w:jc w:val="right"/>
                          <w:rPr>
                            <w:rFonts w:ascii="Trebuchet MS"/>
                            <w:i/>
                          </w:rPr>
                        </w:pPr>
                        <w:r>
                          <w:rPr>
                            <w:rFonts w:ascii="Trebuchet MS"/>
                            <w:i/>
                            <w:w w:val="55"/>
                          </w:rPr>
                          <w:t>73,3</w:t>
                        </w:r>
                      </w:p>
                    </w:tc>
                  </w:tr>
                  <w:tr w:rsidR="00CF111E">
                    <w:trPr>
                      <w:trHeight w:val="288"/>
                    </w:trPr>
                    <w:tc>
                      <w:tcPr>
                        <w:tcW w:w="900" w:type="dxa"/>
                        <w:tcBorders>
                          <w:top w:val="single" w:sz="18" w:space="0" w:color="000000"/>
                          <w:left w:val="single" w:sz="4" w:space="0" w:color="D3D3D3"/>
                          <w:bottom w:val="single" w:sz="18" w:space="0" w:color="000000"/>
                          <w:right w:val="nil"/>
                        </w:tcBorders>
                      </w:tcPr>
                      <w:p w:rsidR="00CF111E" w:rsidRDefault="00CF111E">
                        <w:pPr>
                          <w:pStyle w:val="TableParagraph"/>
                          <w:spacing w:before="9" w:line="258" w:lineRule="exact"/>
                          <w:ind w:left="23"/>
                          <w:rPr>
                            <w:rFonts w:ascii="Trebuchet MS" w:hAnsi="Trebuchet MS"/>
                            <w:b/>
                            <w:sz w:val="24"/>
                          </w:rPr>
                        </w:pPr>
                        <w:r>
                          <w:rPr>
                            <w:rFonts w:ascii="Trebuchet MS" w:hAnsi="Trebuchet MS"/>
                            <w:b/>
                            <w:w w:val="70"/>
                            <w:sz w:val="24"/>
                          </w:rPr>
                          <w:t>DÜNYA</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9" w:line="258" w:lineRule="exact"/>
                          <w:ind w:right="21"/>
                          <w:jc w:val="right"/>
                          <w:rPr>
                            <w:rFonts w:ascii="Trebuchet MS"/>
                            <w:b/>
                            <w:sz w:val="24"/>
                          </w:rPr>
                        </w:pPr>
                        <w:r>
                          <w:rPr>
                            <w:rFonts w:ascii="Trebuchet MS"/>
                            <w:b/>
                            <w:w w:val="50"/>
                            <w:sz w:val="24"/>
                          </w:rPr>
                          <w:t>1.123.221</w:t>
                        </w:r>
                      </w:p>
                    </w:tc>
                    <w:tc>
                      <w:tcPr>
                        <w:tcW w:w="605" w:type="dxa"/>
                        <w:tcBorders>
                          <w:top w:val="single" w:sz="18" w:space="0" w:color="000000"/>
                          <w:left w:val="nil"/>
                          <w:bottom w:val="single" w:sz="18" w:space="0" w:color="000000"/>
                          <w:right w:val="nil"/>
                        </w:tcBorders>
                      </w:tcPr>
                      <w:p w:rsidR="00CF111E" w:rsidRDefault="00CF111E">
                        <w:pPr>
                          <w:pStyle w:val="TableParagraph"/>
                          <w:spacing w:before="9" w:line="258" w:lineRule="exact"/>
                          <w:ind w:left="70"/>
                          <w:rPr>
                            <w:rFonts w:ascii="Trebuchet MS"/>
                            <w:b/>
                            <w:i/>
                            <w:sz w:val="24"/>
                          </w:rPr>
                        </w:pPr>
                        <w:r>
                          <w:rPr>
                            <w:rFonts w:ascii="Trebuchet MS"/>
                            <w:b/>
                            <w:i/>
                            <w:w w:val="55"/>
                            <w:sz w:val="24"/>
                          </w:rPr>
                          <w:t>177.877</w:t>
                        </w:r>
                      </w:p>
                    </w:tc>
                    <w:tc>
                      <w:tcPr>
                        <w:tcW w:w="670"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9" w:line="258" w:lineRule="exact"/>
                          <w:ind w:right="21"/>
                          <w:jc w:val="right"/>
                          <w:rPr>
                            <w:rFonts w:ascii="Trebuchet MS"/>
                            <w:b/>
                            <w:sz w:val="24"/>
                          </w:rPr>
                        </w:pPr>
                        <w:r>
                          <w:rPr>
                            <w:rFonts w:ascii="Trebuchet MS"/>
                            <w:b/>
                            <w:w w:val="50"/>
                            <w:sz w:val="24"/>
                          </w:rPr>
                          <w:t>1.104.011</w:t>
                        </w:r>
                      </w:p>
                    </w:tc>
                    <w:tc>
                      <w:tcPr>
                        <w:tcW w:w="717" w:type="dxa"/>
                        <w:tcBorders>
                          <w:top w:val="single" w:sz="18" w:space="0" w:color="000000"/>
                          <w:left w:val="nil"/>
                          <w:bottom w:val="single" w:sz="18" w:space="0" w:color="000000"/>
                          <w:right w:val="nil"/>
                        </w:tcBorders>
                      </w:tcPr>
                      <w:p w:rsidR="00CF111E" w:rsidRDefault="00CF111E">
                        <w:pPr>
                          <w:pStyle w:val="TableParagraph"/>
                          <w:spacing w:before="9" w:line="258" w:lineRule="exact"/>
                          <w:ind w:right="44"/>
                          <w:jc w:val="right"/>
                          <w:rPr>
                            <w:rFonts w:ascii="Trebuchet MS"/>
                            <w:b/>
                            <w:i/>
                            <w:sz w:val="24"/>
                          </w:rPr>
                        </w:pPr>
                        <w:r>
                          <w:rPr>
                            <w:rFonts w:ascii="Trebuchet MS"/>
                            <w:b/>
                            <w:i/>
                            <w:w w:val="50"/>
                            <w:sz w:val="24"/>
                          </w:rPr>
                          <w:t>166.959</w:t>
                        </w:r>
                      </w:p>
                    </w:tc>
                    <w:tc>
                      <w:tcPr>
                        <w:tcW w:w="642" w:type="dxa"/>
                        <w:tcBorders>
                          <w:top w:val="single" w:sz="18" w:space="0" w:color="000000"/>
                          <w:left w:val="nil"/>
                          <w:bottom w:val="single" w:sz="18" w:space="0" w:color="000000"/>
                          <w:right w:val="nil"/>
                        </w:tcBorders>
                        <w:shd w:val="clear" w:color="auto" w:fill="FDFDE6"/>
                      </w:tcPr>
                      <w:p w:rsidR="00CF111E" w:rsidRDefault="00CF111E">
                        <w:pPr>
                          <w:pStyle w:val="TableParagraph"/>
                          <w:spacing w:before="28" w:line="239" w:lineRule="exact"/>
                          <w:ind w:right="16"/>
                          <w:jc w:val="right"/>
                          <w:rPr>
                            <w:rFonts w:ascii="Arial"/>
                          </w:rPr>
                        </w:pPr>
                        <w:r>
                          <w:rPr>
                            <w:rFonts w:ascii="Arial"/>
                            <w:w w:val="55"/>
                          </w:rPr>
                          <w:t>-1,7</w:t>
                        </w:r>
                      </w:p>
                    </w:tc>
                    <w:tc>
                      <w:tcPr>
                        <w:tcW w:w="595" w:type="dxa"/>
                        <w:tcBorders>
                          <w:top w:val="single" w:sz="18" w:space="0" w:color="000000"/>
                          <w:left w:val="nil"/>
                          <w:bottom w:val="single" w:sz="18" w:space="0" w:color="000000"/>
                          <w:right w:val="single" w:sz="4" w:space="0" w:color="D3D3D3"/>
                        </w:tcBorders>
                      </w:tcPr>
                      <w:p w:rsidR="00CF111E" w:rsidRDefault="00CF111E">
                        <w:pPr>
                          <w:pStyle w:val="TableParagraph"/>
                          <w:spacing w:before="28" w:line="240" w:lineRule="exact"/>
                          <w:ind w:right="25"/>
                          <w:jc w:val="right"/>
                          <w:rPr>
                            <w:rFonts w:ascii="Trebuchet MS"/>
                            <w:i/>
                          </w:rPr>
                        </w:pPr>
                        <w:r>
                          <w:rPr>
                            <w:rFonts w:ascii="Trebuchet MS"/>
                            <w:i/>
                            <w:w w:val="55"/>
                          </w:rPr>
                          <w:t>-6,1</w:t>
                        </w:r>
                      </w:p>
                    </w:tc>
                  </w:tr>
                </w:tbl>
                <w:p w:rsidR="00CF111E" w:rsidRDefault="00CF111E">
                  <w:pPr>
                    <w:pStyle w:val="GvdeMetni"/>
                  </w:pPr>
                </w:p>
              </w:txbxContent>
            </v:textbox>
            <w10:wrap anchorx="page"/>
          </v:shape>
        </w:pict>
      </w:r>
      <w:r w:rsidR="00A954BC">
        <w:rPr>
          <w:rFonts w:ascii="Trebuchet MS"/>
          <w:b/>
          <w:color w:val="990000"/>
          <w:w w:val="110"/>
          <w:sz w:val="28"/>
        </w:rPr>
        <w:t>MISIR</w:t>
      </w:r>
    </w:p>
    <w:p w:rsidR="00D8327D" w:rsidRDefault="00A954BC">
      <w:pPr>
        <w:pStyle w:val="GvdeMetni"/>
        <w:spacing w:before="66" w:line="254" w:lineRule="auto"/>
        <w:ind w:left="237" w:right="5171"/>
        <w:jc w:val="both"/>
      </w:pPr>
      <w:r>
        <w:t xml:space="preserve">Mısır üretimi ABD ve Arjantin’de gerilemiş olup dünya üretiminde %2 kadar bir düşüş beklenmektedir. ABD’de hasat %30 civarında tamamlanmış olup bazı bölgelerde kar yağışı ve sıcaklık düşüşleri ürünün kalitesini olumsuz etkilemektedir. Ukrayna’da hasadın yarıyı geçtiği ve </w:t>
      </w:r>
      <w:proofErr w:type="spellStart"/>
      <w:r>
        <w:t>ge</w:t>
      </w:r>
      <w:proofErr w:type="spellEnd"/>
      <w:r>
        <w:t xml:space="preserve">- </w:t>
      </w:r>
      <w:proofErr w:type="spellStart"/>
      <w:r>
        <w:t>çen</w:t>
      </w:r>
      <w:proofErr w:type="spellEnd"/>
      <w:r>
        <w:t xml:space="preserve"> yıl ile hemen hemen aynı üretim rakamının beklendi- </w:t>
      </w:r>
      <w:proofErr w:type="spellStart"/>
      <w:r>
        <w:t>ği</w:t>
      </w:r>
      <w:proofErr w:type="spellEnd"/>
      <w:r>
        <w:t>, Rusya’da ise geçen yılın üzerinde bir üretim rakamı beklendiği söylenebilir.</w:t>
      </w:r>
    </w:p>
    <w:p w:rsidR="00D8327D" w:rsidRDefault="00D8327D">
      <w:pPr>
        <w:pStyle w:val="GvdeMetni"/>
        <w:rPr>
          <w:sz w:val="24"/>
        </w:rPr>
      </w:pPr>
    </w:p>
    <w:p w:rsidR="00D8327D" w:rsidRDefault="00D8327D">
      <w:pPr>
        <w:pStyle w:val="GvdeMetni"/>
        <w:rPr>
          <w:sz w:val="24"/>
        </w:rPr>
      </w:pPr>
    </w:p>
    <w:p w:rsidR="00D8327D" w:rsidRDefault="00D8327D">
      <w:pPr>
        <w:pStyle w:val="GvdeMetni"/>
        <w:spacing w:before="11"/>
        <w:rPr>
          <w:sz w:val="25"/>
        </w:rPr>
      </w:pPr>
    </w:p>
    <w:p w:rsidR="00D8327D" w:rsidRDefault="00BB0268">
      <w:pPr>
        <w:pStyle w:val="Balk2"/>
        <w:ind w:left="0" w:right="2482"/>
        <w:jc w:val="right"/>
      </w:pPr>
      <w:r>
        <w:pict>
          <v:shape id="_x0000_s1042" type="#_x0000_t202" style="position:absolute;left:0;text-align:left;margin-left:45.1pt;margin-top:-1.25pt;width:234.2pt;height:148.45pt;z-index:15769600;mso-position-horizontal-relative:page" filled="f" stroked="f">
            <v:textbox inset="0,0,0,0">
              <w:txbxContent>
                <w:tbl>
                  <w:tblPr>
                    <w:tblStyle w:val="TableNormal"/>
                    <w:tblW w:w="0" w:type="auto"/>
                    <w:tblInd w:w="5"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tblPr>
                  <w:tblGrid>
                    <w:gridCol w:w="876"/>
                    <w:gridCol w:w="652"/>
                    <w:gridCol w:w="588"/>
                    <w:gridCol w:w="652"/>
                    <w:gridCol w:w="698"/>
                    <w:gridCol w:w="625"/>
                    <w:gridCol w:w="580"/>
                  </w:tblGrid>
                  <w:tr w:rsidR="00CF111E">
                    <w:trPr>
                      <w:trHeight w:val="299"/>
                    </w:trPr>
                    <w:tc>
                      <w:tcPr>
                        <w:tcW w:w="876" w:type="dxa"/>
                        <w:vMerge w:val="restart"/>
                        <w:tcBorders>
                          <w:left w:val="single" w:sz="4" w:space="0" w:color="D3D3D3"/>
                          <w:right w:val="nil"/>
                        </w:tcBorders>
                      </w:tcPr>
                      <w:p w:rsidR="00CF111E" w:rsidRDefault="00CF111E">
                        <w:pPr>
                          <w:pStyle w:val="TableParagraph"/>
                          <w:spacing w:before="183"/>
                          <w:ind w:left="186"/>
                          <w:rPr>
                            <w:rFonts w:ascii="Arial"/>
                            <w:sz w:val="23"/>
                          </w:rPr>
                        </w:pPr>
                        <w:r>
                          <w:rPr>
                            <w:rFonts w:ascii="Arial"/>
                            <w:w w:val="65"/>
                            <w:sz w:val="23"/>
                          </w:rPr>
                          <w:t>(Bin ton)</w:t>
                        </w:r>
                      </w:p>
                    </w:tc>
                    <w:tc>
                      <w:tcPr>
                        <w:tcW w:w="1240" w:type="dxa"/>
                        <w:gridSpan w:val="2"/>
                        <w:tcBorders>
                          <w:left w:val="single" w:sz="4" w:space="0" w:color="D3D3D3"/>
                          <w:bottom w:val="single" w:sz="18" w:space="0" w:color="000000"/>
                          <w:right w:val="single" w:sz="4" w:space="0" w:color="D3D3D3"/>
                        </w:tcBorders>
                      </w:tcPr>
                      <w:p w:rsidR="00CF111E" w:rsidRDefault="00CF111E">
                        <w:pPr>
                          <w:pStyle w:val="TableParagraph"/>
                          <w:spacing w:before="20" w:line="260" w:lineRule="exact"/>
                          <w:ind w:left="368"/>
                          <w:rPr>
                            <w:rFonts w:ascii="Trebuchet MS"/>
                            <w:b/>
                            <w:sz w:val="24"/>
                          </w:rPr>
                        </w:pPr>
                        <w:r>
                          <w:rPr>
                            <w:rFonts w:ascii="Trebuchet MS"/>
                            <w:b/>
                            <w:w w:val="65"/>
                            <w:sz w:val="24"/>
                          </w:rPr>
                          <w:t>2018/19</w:t>
                        </w:r>
                      </w:p>
                    </w:tc>
                    <w:tc>
                      <w:tcPr>
                        <w:tcW w:w="1350" w:type="dxa"/>
                        <w:gridSpan w:val="2"/>
                        <w:tcBorders>
                          <w:left w:val="single" w:sz="4" w:space="0" w:color="D3D3D3"/>
                          <w:bottom w:val="single" w:sz="18" w:space="0" w:color="000000"/>
                          <w:right w:val="single" w:sz="4" w:space="0" w:color="D3D3D3"/>
                        </w:tcBorders>
                      </w:tcPr>
                      <w:p w:rsidR="00CF111E" w:rsidRDefault="00CF111E">
                        <w:pPr>
                          <w:pStyle w:val="TableParagraph"/>
                          <w:spacing w:before="20" w:line="260" w:lineRule="exact"/>
                          <w:ind w:left="423"/>
                          <w:rPr>
                            <w:rFonts w:ascii="Trebuchet MS"/>
                            <w:b/>
                            <w:sz w:val="24"/>
                          </w:rPr>
                        </w:pPr>
                        <w:r>
                          <w:rPr>
                            <w:rFonts w:ascii="Trebuchet MS"/>
                            <w:b/>
                            <w:w w:val="65"/>
                            <w:sz w:val="24"/>
                          </w:rPr>
                          <w:t>2019/20</w:t>
                        </w:r>
                      </w:p>
                    </w:tc>
                    <w:tc>
                      <w:tcPr>
                        <w:tcW w:w="1205" w:type="dxa"/>
                        <w:gridSpan w:val="2"/>
                        <w:tcBorders>
                          <w:left w:val="single" w:sz="4" w:space="0" w:color="D3D3D3"/>
                          <w:bottom w:val="single" w:sz="18" w:space="0" w:color="000000"/>
                          <w:right w:val="single" w:sz="4" w:space="0" w:color="D3D3D3"/>
                        </w:tcBorders>
                      </w:tcPr>
                      <w:p w:rsidR="00CF111E" w:rsidRDefault="00CF111E">
                        <w:pPr>
                          <w:pStyle w:val="TableParagraph"/>
                          <w:spacing w:before="20" w:line="260" w:lineRule="exact"/>
                          <w:ind w:left="241"/>
                          <w:rPr>
                            <w:rFonts w:ascii="Trebuchet MS" w:hAnsi="Trebuchet MS"/>
                            <w:b/>
                            <w:sz w:val="24"/>
                          </w:rPr>
                        </w:pPr>
                        <w:r>
                          <w:rPr>
                            <w:rFonts w:ascii="Trebuchet MS" w:hAnsi="Trebuchet MS"/>
                            <w:b/>
                            <w:w w:val="65"/>
                            <w:sz w:val="24"/>
                          </w:rPr>
                          <w:t>Değişim (%)</w:t>
                        </w:r>
                      </w:p>
                    </w:tc>
                  </w:tr>
                  <w:tr w:rsidR="00CF111E">
                    <w:trPr>
                      <w:trHeight w:val="287"/>
                    </w:trPr>
                    <w:tc>
                      <w:tcPr>
                        <w:tcW w:w="876" w:type="dxa"/>
                        <w:vMerge/>
                        <w:tcBorders>
                          <w:top w:val="nil"/>
                          <w:left w:val="single" w:sz="4" w:space="0" w:color="D3D3D3"/>
                          <w:right w:val="nil"/>
                        </w:tcBorders>
                      </w:tcPr>
                      <w:p w:rsidR="00CF111E" w:rsidRDefault="00CF111E">
                        <w:pPr>
                          <w:rPr>
                            <w:sz w:val="2"/>
                            <w:szCs w:val="2"/>
                          </w:rPr>
                        </w:pPr>
                      </w:p>
                    </w:tc>
                    <w:tc>
                      <w:tcPr>
                        <w:tcW w:w="652" w:type="dxa"/>
                        <w:vMerge w:val="restart"/>
                        <w:tcBorders>
                          <w:top w:val="single" w:sz="18" w:space="0" w:color="000000"/>
                          <w:left w:val="nil"/>
                          <w:bottom w:val="single" w:sz="18" w:space="0" w:color="000000"/>
                          <w:right w:val="nil"/>
                        </w:tcBorders>
                        <w:shd w:val="clear" w:color="auto" w:fill="DCE6F0"/>
                      </w:tcPr>
                      <w:p w:rsidR="00CF111E" w:rsidRDefault="00CF111E">
                        <w:pPr>
                          <w:pStyle w:val="TableParagraph"/>
                          <w:spacing w:before="15"/>
                          <w:ind w:left="108"/>
                          <w:rPr>
                            <w:rFonts w:ascii="Trebuchet MS" w:hAnsi="Trebuchet MS"/>
                            <w:b/>
                            <w:sz w:val="24"/>
                          </w:rPr>
                        </w:pPr>
                        <w:r>
                          <w:rPr>
                            <w:rFonts w:ascii="Trebuchet MS" w:hAnsi="Trebuchet MS"/>
                            <w:b/>
                            <w:w w:val="65"/>
                            <w:sz w:val="24"/>
                          </w:rPr>
                          <w:t>Üretim</w:t>
                        </w:r>
                      </w:p>
                      <w:p w:rsidR="00CF111E" w:rsidRDefault="00CF111E">
                        <w:pPr>
                          <w:pStyle w:val="TableParagraph"/>
                          <w:spacing w:before="40" w:line="251" w:lineRule="exact"/>
                          <w:ind w:left="209"/>
                          <w:rPr>
                            <w:rFonts w:ascii="Arial"/>
                            <w:sz w:val="23"/>
                          </w:rPr>
                        </w:pPr>
                        <w:r>
                          <w:rPr>
                            <w:rFonts w:ascii="Arial"/>
                            <w:spacing w:val="-5"/>
                            <w:w w:val="55"/>
                            <w:sz w:val="23"/>
                          </w:rPr>
                          <w:t>148.490</w:t>
                        </w:r>
                      </w:p>
                    </w:tc>
                    <w:tc>
                      <w:tcPr>
                        <w:tcW w:w="588" w:type="dxa"/>
                        <w:tcBorders>
                          <w:top w:val="single" w:sz="18" w:space="0" w:color="000000"/>
                          <w:left w:val="nil"/>
                          <w:right w:val="nil"/>
                        </w:tcBorders>
                      </w:tcPr>
                      <w:p w:rsidR="00CF111E" w:rsidRDefault="00CF111E">
                        <w:pPr>
                          <w:pStyle w:val="TableParagraph"/>
                          <w:spacing w:before="15" w:line="253" w:lineRule="exact"/>
                          <w:ind w:right="94"/>
                          <w:jc w:val="right"/>
                          <w:rPr>
                            <w:rFonts w:ascii="Trebuchet MS" w:hAnsi="Trebuchet MS"/>
                            <w:b/>
                            <w:i/>
                            <w:sz w:val="24"/>
                          </w:rPr>
                        </w:pPr>
                        <w:r>
                          <w:rPr>
                            <w:rFonts w:ascii="Trebuchet MS" w:hAnsi="Trebuchet MS"/>
                            <w:b/>
                            <w:i/>
                            <w:w w:val="50"/>
                            <w:sz w:val="24"/>
                          </w:rPr>
                          <w:t>İhracat</w:t>
                        </w:r>
                      </w:p>
                    </w:tc>
                    <w:tc>
                      <w:tcPr>
                        <w:tcW w:w="652" w:type="dxa"/>
                        <w:vMerge w:val="restart"/>
                        <w:tcBorders>
                          <w:top w:val="single" w:sz="18" w:space="0" w:color="000000"/>
                          <w:left w:val="nil"/>
                          <w:bottom w:val="single" w:sz="18" w:space="0" w:color="000000"/>
                          <w:right w:val="nil"/>
                        </w:tcBorders>
                        <w:shd w:val="clear" w:color="auto" w:fill="DCE6F0"/>
                      </w:tcPr>
                      <w:p w:rsidR="00CF111E" w:rsidRDefault="00CF111E">
                        <w:pPr>
                          <w:pStyle w:val="TableParagraph"/>
                          <w:spacing w:before="15"/>
                          <w:ind w:left="109"/>
                          <w:rPr>
                            <w:rFonts w:ascii="Trebuchet MS" w:hAnsi="Trebuchet MS"/>
                            <w:b/>
                            <w:sz w:val="24"/>
                          </w:rPr>
                        </w:pPr>
                        <w:r>
                          <w:rPr>
                            <w:rFonts w:ascii="Trebuchet MS" w:hAnsi="Trebuchet MS"/>
                            <w:b/>
                            <w:w w:val="60"/>
                            <w:sz w:val="24"/>
                          </w:rPr>
                          <w:t>Üretim</w:t>
                        </w:r>
                      </w:p>
                      <w:p w:rsidR="00CF111E" w:rsidRDefault="00CF111E">
                        <w:pPr>
                          <w:pStyle w:val="TableParagraph"/>
                          <w:spacing w:before="40" w:line="251" w:lineRule="exact"/>
                          <w:ind w:left="209"/>
                          <w:rPr>
                            <w:rFonts w:ascii="Arial"/>
                            <w:sz w:val="23"/>
                          </w:rPr>
                        </w:pPr>
                        <w:r>
                          <w:rPr>
                            <w:rFonts w:ascii="Arial"/>
                            <w:spacing w:val="-5"/>
                            <w:w w:val="55"/>
                            <w:sz w:val="23"/>
                          </w:rPr>
                          <w:t>146.000</w:t>
                        </w:r>
                      </w:p>
                    </w:tc>
                    <w:tc>
                      <w:tcPr>
                        <w:tcW w:w="698" w:type="dxa"/>
                        <w:tcBorders>
                          <w:top w:val="single" w:sz="18" w:space="0" w:color="000000"/>
                          <w:left w:val="nil"/>
                          <w:right w:val="nil"/>
                        </w:tcBorders>
                      </w:tcPr>
                      <w:p w:rsidR="00CF111E" w:rsidRDefault="00CF111E">
                        <w:pPr>
                          <w:pStyle w:val="TableParagraph"/>
                          <w:spacing w:before="15" w:line="253" w:lineRule="exact"/>
                          <w:ind w:left="123"/>
                          <w:rPr>
                            <w:rFonts w:ascii="Trebuchet MS" w:hAnsi="Trebuchet MS"/>
                            <w:b/>
                            <w:i/>
                            <w:sz w:val="24"/>
                          </w:rPr>
                        </w:pPr>
                        <w:r>
                          <w:rPr>
                            <w:rFonts w:ascii="Trebuchet MS" w:hAnsi="Trebuchet MS"/>
                            <w:b/>
                            <w:i/>
                            <w:w w:val="60"/>
                            <w:sz w:val="24"/>
                          </w:rPr>
                          <w:t>İhracat</w:t>
                        </w:r>
                      </w:p>
                    </w:tc>
                    <w:tc>
                      <w:tcPr>
                        <w:tcW w:w="625" w:type="dxa"/>
                        <w:vMerge w:val="restart"/>
                        <w:tcBorders>
                          <w:top w:val="single" w:sz="18" w:space="0" w:color="000000"/>
                          <w:left w:val="nil"/>
                          <w:bottom w:val="single" w:sz="18" w:space="0" w:color="000000"/>
                          <w:right w:val="nil"/>
                        </w:tcBorders>
                        <w:shd w:val="clear" w:color="auto" w:fill="DCE6F0"/>
                      </w:tcPr>
                      <w:p w:rsidR="00CF111E" w:rsidRDefault="00CF111E">
                        <w:pPr>
                          <w:pStyle w:val="TableParagraph"/>
                          <w:spacing w:before="15"/>
                          <w:ind w:left="100"/>
                          <w:rPr>
                            <w:rFonts w:ascii="Trebuchet MS" w:hAnsi="Trebuchet MS"/>
                            <w:b/>
                            <w:sz w:val="24"/>
                          </w:rPr>
                        </w:pPr>
                        <w:r>
                          <w:rPr>
                            <w:rFonts w:ascii="Trebuchet MS" w:hAnsi="Trebuchet MS"/>
                            <w:b/>
                            <w:w w:val="60"/>
                            <w:sz w:val="24"/>
                          </w:rPr>
                          <w:t>Üretim</w:t>
                        </w:r>
                      </w:p>
                      <w:p w:rsidR="00CF111E" w:rsidRDefault="00CF111E">
                        <w:pPr>
                          <w:pStyle w:val="TableParagraph"/>
                          <w:spacing w:before="40" w:line="251" w:lineRule="exact"/>
                          <w:ind w:left="392"/>
                          <w:rPr>
                            <w:rFonts w:ascii="Arial"/>
                            <w:sz w:val="23"/>
                          </w:rPr>
                        </w:pPr>
                        <w:r>
                          <w:rPr>
                            <w:rFonts w:ascii="Arial"/>
                            <w:w w:val="55"/>
                            <w:sz w:val="23"/>
                          </w:rPr>
                          <w:t>-1,7</w:t>
                        </w:r>
                      </w:p>
                    </w:tc>
                    <w:tc>
                      <w:tcPr>
                        <w:tcW w:w="580" w:type="dxa"/>
                        <w:tcBorders>
                          <w:top w:val="single" w:sz="18" w:space="0" w:color="000000"/>
                          <w:left w:val="nil"/>
                          <w:right w:val="single" w:sz="4" w:space="0" w:color="D3D3D3"/>
                        </w:tcBorders>
                      </w:tcPr>
                      <w:p w:rsidR="00CF111E" w:rsidRDefault="00CF111E">
                        <w:pPr>
                          <w:pStyle w:val="TableParagraph"/>
                          <w:spacing w:before="15" w:line="253" w:lineRule="exact"/>
                          <w:ind w:left="58"/>
                          <w:rPr>
                            <w:rFonts w:ascii="Trebuchet MS" w:hAnsi="Trebuchet MS"/>
                            <w:b/>
                            <w:i/>
                            <w:sz w:val="24"/>
                          </w:rPr>
                        </w:pPr>
                        <w:r>
                          <w:rPr>
                            <w:rFonts w:ascii="Trebuchet MS" w:hAnsi="Trebuchet MS"/>
                            <w:b/>
                            <w:i/>
                            <w:w w:val="55"/>
                            <w:sz w:val="24"/>
                          </w:rPr>
                          <w:t>İhracat</w:t>
                        </w:r>
                      </w:p>
                    </w:tc>
                  </w:tr>
                  <w:tr w:rsidR="00CF111E">
                    <w:trPr>
                      <w:trHeight w:val="271"/>
                    </w:trPr>
                    <w:tc>
                      <w:tcPr>
                        <w:tcW w:w="876" w:type="dxa"/>
                        <w:tcBorders>
                          <w:left w:val="single" w:sz="4" w:space="0" w:color="D3D3D3"/>
                          <w:right w:val="nil"/>
                        </w:tcBorders>
                      </w:tcPr>
                      <w:p w:rsidR="00CF111E" w:rsidRDefault="00CF111E">
                        <w:pPr>
                          <w:pStyle w:val="TableParagraph"/>
                          <w:spacing w:before="1" w:line="251" w:lineRule="exact"/>
                          <w:ind w:right="37"/>
                          <w:jc w:val="right"/>
                          <w:rPr>
                            <w:rFonts w:ascii="Trebuchet MS" w:hAnsi="Trebuchet MS"/>
                            <w:i/>
                            <w:sz w:val="23"/>
                          </w:rPr>
                        </w:pPr>
                        <w:r>
                          <w:rPr>
                            <w:rFonts w:ascii="Trebuchet MS" w:hAnsi="Trebuchet MS"/>
                            <w:i/>
                            <w:w w:val="50"/>
                            <w:sz w:val="23"/>
                          </w:rPr>
                          <w:t>Çin</w:t>
                        </w:r>
                      </w:p>
                    </w:tc>
                    <w:tc>
                      <w:tcPr>
                        <w:tcW w:w="652" w:type="dxa"/>
                        <w:vMerge/>
                        <w:tcBorders>
                          <w:top w:val="nil"/>
                          <w:left w:val="nil"/>
                          <w:bottom w:val="single" w:sz="18" w:space="0" w:color="000000"/>
                          <w:right w:val="nil"/>
                        </w:tcBorders>
                        <w:shd w:val="clear" w:color="auto" w:fill="DCE6F0"/>
                      </w:tcPr>
                      <w:p w:rsidR="00CF111E" w:rsidRDefault="00CF111E">
                        <w:pPr>
                          <w:rPr>
                            <w:sz w:val="2"/>
                            <w:szCs w:val="2"/>
                          </w:rPr>
                        </w:pPr>
                      </w:p>
                    </w:tc>
                    <w:tc>
                      <w:tcPr>
                        <w:tcW w:w="588" w:type="dxa"/>
                        <w:tcBorders>
                          <w:left w:val="nil"/>
                          <w:bottom w:val="single" w:sz="18" w:space="0" w:color="000000"/>
                          <w:right w:val="nil"/>
                        </w:tcBorders>
                      </w:tcPr>
                      <w:p w:rsidR="00CF111E" w:rsidRDefault="00CF111E">
                        <w:pPr>
                          <w:pStyle w:val="TableParagraph"/>
                          <w:spacing w:before="1" w:line="251" w:lineRule="exact"/>
                          <w:ind w:right="29"/>
                          <w:jc w:val="right"/>
                          <w:rPr>
                            <w:rFonts w:ascii="Trebuchet MS"/>
                            <w:i/>
                            <w:sz w:val="23"/>
                          </w:rPr>
                        </w:pPr>
                        <w:r>
                          <w:rPr>
                            <w:rFonts w:ascii="Trebuchet MS"/>
                            <w:i/>
                            <w:w w:val="55"/>
                            <w:sz w:val="23"/>
                          </w:rPr>
                          <w:t>2.770</w:t>
                        </w:r>
                      </w:p>
                    </w:tc>
                    <w:tc>
                      <w:tcPr>
                        <w:tcW w:w="652" w:type="dxa"/>
                        <w:vMerge/>
                        <w:tcBorders>
                          <w:top w:val="nil"/>
                          <w:left w:val="nil"/>
                          <w:bottom w:val="single" w:sz="18" w:space="0" w:color="000000"/>
                          <w:right w:val="nil"/>
                        </w:tcBorders>
                        <w:shd w:val="clear" w:color="auto" w:fill="DCE6F0"/>
                      </w:tcPr>
                      <w:p w:rsidR="00CF111E" w:rsidRDefault="00CF111E">
                        <w:pPr>
                          <w:rPr>
                            <w:sz w:val="2"/>
                            <w:szCs w:val="2"/>
                          </w:rPr>
                        </w:pPr>
                      </w:p>
                    </w:tc>
                    <w:tc>
                      <w:tcPr>
                        <w:tcW w:w="698" w:type="dxa"/>
                        <w:tcBorders>
                          <w:left w:val="nil"/>
                          <w:bottom w:val="single" w:sz="18" w:space="0" w:color="000000"/>
                          <w:right w:val="nil"/>
                        </w:tcBorders>
                      </w:tcPr>
                      <w:p w:rsidR="00CF111E" w:rsidRDefault="00CF111E">
                        <w:pPr>
                          <w:pStyle w:val="TableParagraph"/>
                          <w:spacing w:before="1" w:line="251" w:lineRule="exact"/>
                          <w:ind w:right="29"/>
                          <w:jc w:val="right"/>
                          <w:rPr>
                            <w:rFonts w:ascii="Trebuchet MS"/>
                            <w:i/>
                            <w:sz w:val="23"/>
                          </w:rPr>
                        </w:pPr>
                        <w:r>
                          <w:rPr>
                            <w:rFonts w:ascii="Trebuchet MS"/>
                            <w:i/>
                            <w:w w:val="55"/>
                            <w:sz w:val="23"/>
                          </w:rPr>
                          <w:t>3.300</w:t>
                        </w:r>
                      </w:p>
                    </w:tc>
                    <w:tc>
                      <w:tcPr>
                        <w:tcW w:w="625" w:type="dxa"/>
                        <w:vMerge/>
                        <w:tcBorders>
                          <w:top w:val="nil"/>
                          <w:left w:val="nil"/>
                          <w:bottom w:val="single" w:sz="18" w:space="0" w:color="000000"/>
                          <w:right w:val="nil"/>
                        </w:tcBorders>
                        <w:shd w:val="clear" w:color="auto" w:fill="DCE6F0"/>
                      </w:tcPr>
                      <w:p w:rsidR="00CF111E" w:rsidRDefault="00CF111E">
                        <w:pPr>
                          <w:rPr>
                            <w:sz w:val="2"/>
                            <w:szCs w:val="2"/>
                          </w:rPr>
                        </w:pPr>
                      </w:p>
                    </w:tc>
                    <w:tc>
                      <w:tcPr>
                        <w:tcW w:w="580" w:type="dxa"/>
                        <w:tcBorders>
                          <w:left w:val="nil"/>
                          <w:bottom w:val="single" w:sz="18" w:space="0" w:color="000000"/>
                          <w:right w:val="single" w:sz="4" w:space="0" w:color="D3D3D3"/>
                        </w:tcBorders>
                      </w:tcPr>
                      <w:p w:rsidR="00CF111E" w:rsidRDefault="00CF111E">
                        <w:pPr>
                          <w:pStyle w:val="TableParagraph"/>
                          <w:spacing w:before="1" w:line="251" w:lineRule="exact"/>
                          <w:ind w:right="25"/>
                          <w:jc w:val="right"/>
                          <w:rPr>
                            <w:rFonts w:ascii="Trebuchet MS"/>
                            <w:i/>
                            <w:sz w:val="23"/>
                          </w:rPr>
                        </w:pPr>
                        <w:r>
                          <w:rPr>
                            <w:rFonts w:ascii="Trebuchet MS"/>
                            <w:i/>
                            <w:w w:val="50"/>
                            <w:sz w:val="23"/>
                          </w:rPr>
                          <w:t>19,1</w:t>
                        </w:r>
                      </w:p>
                    </w:tc>
                  </w:tr>
                  <w:tr w:rsidR="00CF111E">
                    <w:trPr>
                      <w:trHeight w:val="279"/>
                    </w:trPr>
                    <w:tc>
                      <w:tcPr>
                        <w:tcW w:w="876" w:type="dxa"/>
                        <w:tcBorders>
                          <w:left w:val="single" w:sz="4" w:space="0" w:color="D3D3D3"/>
                          <w:right w:val="nil"/>
                        </w:tcBorders>
                      </w:tcPr>
                      <w:p w:rsidR="00CF111E" w:rsidRDefault="00CF111E">
                        <w:pPr>
                          <w:pStyle w:val="TableParagraph"/>
                          <w:spacing w:before="9" w:line="250" w:lineRule="exact"/>
                          <w:ind w:right="38"/>
                          <w:jc w:val="right"/>
                          <w:rPr>
                            <w:rFonts w:ascii="Trebuchet MS"/>
                            <w:i/>
                            <w:sz w:val="23"/>
                          </w:rPr>
                        </w:pPr>
                        <w:r>
                          <w:rPr>
                            <w:rFonts w:ascii="Trebuchet MS"/>
                            <w:i/>
                            <w:w w:val="50"/>
                            <w:sz w:val="23"/>
                          </w:rPr>
                          <w:t>Hindistan</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6"/>
                          <w:jc w:val="right"/>
                          <w:rPr>
                            <w:rFonts w:ascii="Arial"/>
                            <w:sz w:val="23"/>
                          </w:rPr>
                        </w:pPr>
                        <w:r>
                          <w:rPr>
                            <w:rFonts w:ascii="Arial"/>
                            <w:w w:val="55"/>
                            <w:sz w:val="23"/>
                          </w:rPr>
                          <w:t>116.420</w:t>
                        </w:r>
                      </w:p>
                    </w:tc>
                    <w:tc>
                      <w:tcPr>
                        <w:tcW w:w="588" w:type="dxa"/>
                        <w:tcBorders>
                          <w:top w:val="single" w:sz="18" w:space="0" w:color="000000"/>
                          <w:left w:val="nil"/>
                          <w:bottom w:val="single" w:sz="18" w:space="0" w:color="000000"/>
                          <w:right w:val="nil"/>
                        </w:tcBorders>
                      </w:tcPr>
                      <w:p w:rsidR="00CF111E" w:rsidRDefault="00CF111E">
                        <w:pPr>
                          <w:pStyle w:val="TableParagraph"/>
                          <w:spacing w:before="9" w:line="250" w:lineRule="exact"/>
                          <w:ind w:right="29"/>
                          <w:jc w:val="right"/>
                          <w:rPr>
                            <w:rFonts w:ascii="Trebuchet MS"/>
                            <w:i/>
                            <w:sz w:val="23"/>
                          </w:rPr>
                        </w:pPr>
                        <w:r>
                          <w:rPr>
                            <w:rFonts w:ascii="Trebuchet MS"/>
                            <w:i/>
                            <w:w w:val="55"/>
                            <w:sz w:val="23"/>
                          </w:rPr>
                          <w:t>11.800</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5"/>
                          <w:jc w:val="right"/>
                          <w:rPr>
                            <w:rFonts w:ascii="Arial"/>
                            <w:sz w:val="23"/>
                          </w:rPr>
                        </w:pPr>
                        <w:r>
                          <w:rPr>
                            <w:rFonts w:ascii="Arial"/>
                            <w:w w:val="55"/>
                            <w:sz w:val="23"/>
                          </w:rPr>
                          <w:t>114.000</w:t>
                        </w:r>
                      </w:p>
                    </w:tc>
                    <w:tc>
                      <w:tcPr>
                        <w:tcW w:w="698" w:type="dxa"/>
                        <w:tcBorders>
                          <w:top w:val="single" w:sz="18" w:space="0" w:color="000000"/>
                          <w:left w:val="nil"/>
                          <w:bottom w:val="single" w:sz="18" w:space="0" w:color="000000"/>
                          <w:right w:val="nil"/>
                        </w:tcBorders>
                      </w:tcPr>
                      <w:p w:rsidR="00CF111E" w:rsidRDefault="00CF111E">
                        <w:pPr>
                          <w:pStyle w:val="TableParagraph"/>
                          <w:spacing w:before="9" w:line="250" w:lineRule="exact"/>
                          <w:ind w:right="29"/>
                          <w:jc w:val="right"/>
                          <w:rPr>
                            <w:rFonts w:ascii="Trebuchet MS"/>
                            <w:i/>
                            <w:sz w:val="23"/>
                          </w:rPr>
                        </w:pPr>
                        <w:r>
                          <w:rPr>
                            <w:rFonts w:ascii="Trebuchet MS"/>
                            <w:i/>
                            <w:w w:val="55"/>
                            <w:sz w:val="23"/>
                          </w:rPr>
                          <w:t>11.800</w:t>
                        </w:r>
                      </w:p>
                    </w:tc>
                    <w:tc>
                      <w:tcPr>
                        <w:tcW w:w="625"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5"/>
                          <w:jc w:val="right"/>
                          <w:rPr>
                            <w:rFonts w:ascii="Arial"/>
                            <w:sz w:val="23"/>
                          </w:rPr>
                        </w:pPr>
                        <w:r>
                          <w:rPr>
                            <w:rFonts w:ascii="Arial"/>
                            <w:w w:val="50"/>
                            <w:sz w:val="23"/>
                          </w:rPr>
                          <w:t>-2,1</w:t>
                        </w:r>
                      </w:p>
                    </w:tc>
                    <w:tc>
                      <w:tcPr>
                        <w:tcW w:w="580" w:type="dxa"/>
                        <w:tcBorders>
                          <w:top w:val="single" w:sz="18" w:space="0" w:color="000000"/>
                          <w:left w:val="nil"/>
                          <w:bottom w:val="single" w:sz="18" w:space="0" w:color="000000"/>
                          <w:right w:val="single" w:sz="4" w:space="0" w:color="D3D3D3"/>
                        </w:tcBorders>
                      </w:tcPr>
                      <w:p w:rsidR="00CF111E" w:rsidRDefault="00CF111E">
                        <w:pPr>
                          <w:pStyle w:val="TableParagraph"/>
                          <w:spacing w:before="9" w:line="250" w:lineRule="exact"/>
                          <w:ind w:right="25"/>
                          <w:jc w:val="right"/>
                          <w:rPr>
                            <w:rFonts w:ascii="Trebuchet MS"/>
                            <w:i/>
                            <w:sz w:val="23"/>
                          </w:rPr>
                        </w:pPr>
                        <w:r>
                          <w:rPr>
                            <w:rFonts w:ascii="Trebuchet MS"/>
                            <w:i/>
                            <w:w w:val="50"/>
                            <w:sz w:val="23"/>
                          </w:rPr>
                          <w:t>0,0</w:t>
                        </w:r>
                      </w:p>
                    </w:tc>
                  </w:tr>
                  <w:tr w:rsidR="00CF111E">
                    <w:trPr>
                      <w:trHeight w:val="279"/>
                    </w:trPr>
                    <w:tc>
                      <w:tcPr>
                        <w:tcW w:w="876" w:type="dxa"/>
                        <w:tcBorders>
                          <w:left w:val="single" w:sz="4" w:space="0" w:color="D3D3D3"/>
                          <w:right w:val="nil"/>
                        </w:tcBorders>
                      </w:tcPr>
                      <w:p w:rsidR="00CF111E" w:rsidRDefault="00CF111E">
                        <w:pPr>
                          <w:pStyle w:val="TableParagraph"/>
                          <w:spacing w:before="9" w:line="251" w:lineRule="exact"/>
                          <w:ind w:right="36"/>
                          <w:jc w:val="right"/>
                          <w:rPr>
                            <w:rFonts w:ascii="Trebuchet MS"/>
                            <w:i/>
                            <w:sz w:val="23"/>
                          </w:rPr>
                        </w:pPr>
                        <w:r>
                          <w:rPr>
                            <w:rFonts w:ascii="Trebuchet MS"/>
                            <w:i/>
                            <w:w w:val="50"/>
                            <w:sz w:val="23"/>
                          </w:rPr>
                          <w:t>Vietnam</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6"/>
                          <w:jc w:val="right"/>
                          <w:rPr>
                            <w:rFonts w:ascii="Arial"/>
                            <w:sz w:val="23"/>
                          </w:rPr>
                        </w:pPr>
                        <w:r>
                          <w:rPr>
                            <w:rFonts w:ascii="Arial"/>
                            <w:w w:val="50"/>
                            <w:sz w:val="23"/>
                          </w:rPr>
                          <w:t>27.923</w:t>
                        </w:r>
                      </w:p>
                    </w:tc>
                    <w:tc>
                      <w:tcPr>
                        <w:tcW w:w="588" w:type="dxa"/>
                        <w:tcBorders>
                          <w:top w:val="single" w:sz="18" w:space="0" w:color="000000"/>
                          <w:left w:val="nil"/>
                          <w:bottom w:val="single" w:sz="18" w:space="0" w:color="000000"/>
                          <w:right w:val="nil"/>
                        </w:tcBorders>
                      </w:tcPr>
                      <w:p w:rsidR="00CF111E" w:rsidRDefault="00CF111E">
                        <w:pPr>
                          <w:pStyle w:val="TableParagraph"/>
                          <w:spacing w:before="9" w:line="251" w:lineRule="exact"/>
                          <w:ind w:right="29"/>
                          <w:jc w:val="right"/>
                          <w:rPr>
                            <w:rFonts w:ascii="Trebuchet MS"/>
                            <w:i/>
                            <w:sz w:val="23"/>
                          </w:rPr>
                        </w:pPr>
                        <w:r>
                          <w:rPr>
                            <w:rFonts w:ascii="Trebuchet MS"/>
                            <w:i/>
                            <w:w w:val="55"/>
                            <w:sz w:val="23"/>
                          </w:rPr>
                          <w:t>6.500</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5"/>
                          <w:jc w:val="right"/>
                          <w:rPr>
                            <w:rFonts w:ascii="Arial"/>
                            <w:sz w:val="23"/>
                          </w:rPr>
                        </w:pPr>
                        <w:r>
                          <w:rPr>
                            <w:rFonts w:ascii="Arial"/>
                            <w:w w:val="50"/>
                            <w:sz w:val="23"/>
                          </w:rPr>
                          <w:t>28.300</w:t>
                        </w:r>
                      </w:p>
                    </w:tc>
                    <w:tc>
                      <w:tcPr>
                        <w:tcW w:w="698" w:type="dxa"/>
                        <w:tcBorders>
                          <w:top w:val="single" w:sz="18" w:space="0" w:color="000000"/>
                          <w:left w:val="nil"/>
                          <w:bottom w:val="single" w:sz="18" w:space="0" w:color="000000"/>
                          <w:right w:val="nil"/>
                        </w:tcBorders>
                      </w:tcPr>
                      <w:p w:rsidR="00CF111E" w:rsidRDefault="00CF111E">
                        <w:pPr>
                          <w:pStyle w:val="TableParagraph"/>
                          <w:spacing w:before="9" w:line="251" w:lineRule="exact"/>
                          <w:ind w:right="29"/>
                          <w:jc w:val="right"/>
                          <w:rPr>
                            <w:rFonts w:ascii="Trebuchet MS"/>
                            <w:i/>
                            <w:sz w:val="23"/>
                          </w:rPr>
                        </w:pPr>
                        <w:r>
                          <w:rPr>
                            <w:rFonts w:ascii="Trebuchet MS"/>
                            <w:i/>
                            <w:w w:val="55"/>
                            <w:sz w:val="23"/>
                          </w:rPr>
                          <w:t>6.550</w:t>
                        </w:r>
                      </w:p>
                    </w:tc>
                    <w:tc>
                      <w:tcPr>
                        <w:tcW w:w="625"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5"/>
                          <w:jc w:val="right"/>
                          <w:rPr>
                            <w:rFonts w:ascii="Arial"/>
                            <w:sz w:val="23"/>
                          </w:rPr>
                        </w:pPr>
                        <w:r>
                          <w:rPr>
                            <w:rFonts w:ascii="Arial"/>
                            <w:w w:val="50"/>
                            <w:sz w:val="23"/>
                          </w:rPr>
                          <w:t>1,4</w:t>
                        </w:r>
                      </w:p>
                    </w:tc>
                    <w:tc>
                      <w:tcPr>
                        <w:tcW w:w="580" w:type="dxa"/>
                        <w:tcBorders>
                          <w:top w:val="single" w:sz="18" w:space="0" w:color="000000"/>
                          <w:left w:val="nil"/>
                          <w:bottom w:val="single" w:sz="18" w:space="0" w:color="000000"/>
                          <w:right w:val="single" w:sz="4" w:space="0" w:color="D3D3D3"/>
                        </w:tcBorders>
                      </w:tcPr>
                      <w:p w:rsidR="00CF111E" w:rsidRDefault="00CF111E">
                        <w:pPr>
                          <w:pStyle w:val="TableParagraph"/>
                          <w:spacing w:before="9" w:line="251" w:lineRule="exact"/>
                          <w:ind w:right="25"/>
                          <w:jc w:val="right"/>
                          <w:rPr>
                            <w:rFonts w:ascii="Trebuchet MS"/>
                            <w:i/>
                            <w:sz w:val="23"/>
                          </w:rPr>
                        </w:pPr>
                        <w:r>
                          <w:rPr>
                            <w:rFonts w:ascii="Trebuchet MS"/>
                            <w:i/>
                            <w:w w:val="50"/>
                            <w:sz w:val="23"/>
                          </w:rPr>
                          <w:t>0,8</w:t>
                        </w:r>
                      </w:p>
                    </w:tc>
                  </w:tr>
                  <w:tr w:rsidR="00CF111E">
                    <w:trPr>
                      <w:trHeight w:val="279"/>
                    </w:trPr>
                    <w:tc>
                      <w:tcPr>
                        <w:tcW w:w="876" w:type="dxa"/>
                        <w:tcBorders>
                          <w:left w:val="single" w:sz="4" w:space="0" w:color="D3D3D3"/>
                          <w:right w:val="nil"/>
                        </w:tcBorders>
                      </w:tcPr>
                      <w:p w:rsidR="00CF111E" w:rsidRDefault="00CF111E">
                        <w:pPr>
                          <w:pStyle w:val="TableParagraph"/>
                          <w:spacing w:before="9" w:line="251" w:lineRule="exact"/>
                          <w:ind w:right="38"/>
                          <w:jc w:val="right"/>
                          <w:rPr>
                            <w:rFonts w:ascii="Trebuchet MS"/>
                            <w:i/>
                            <w:sz w:val="23"/>
                          </w:rPr>
                        </w:pPr>
                        <w:r>
                          <w:rPr>
                            <w:rFonts w:ascii="Trebuchet MS"/>
                            <w:i/>
                            <w:w w:val="50"/>
                            <w:sz w:val="23"/>
                          </w:rPr>
                          <w:t>Tayland</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1" w:lineRule="exact"/>
                          <w:ind w:right="16"/>
                          <w:jc w:val="right"/>
                          <w:rPr>
                            <w:rFonts w:ascii="Arial"/>
                            <w:sz w:val="23"/>
                          </w:rPr>
                        </w:pPr>
                        <w:r>
                          <w:rPr>
                            <w:rFonts w:ascii="Arial"/>
                            <w:w w:val="50"/>
                            <w:sz w:val="23"/>
                          </w:rPr>
                          <w:t>20.340</w:t>
                        </w:r>
                      </w:p>
                    </w:tc>
                    <w:tc>
                      <w:tcPr>
                        <w:tcW w:w="588" w:type="dxa"/>
                        <w:tcBorders>
                          <w:top w:val="single" w:sz="18" w:space="0" w:color="000000"/>
                          <w:left w:val="nil"/>
                          <w:bottom w:val="single" w:sz="18" w:space="0" w:color="000000"/>
                          <w:right w:val="nil"/>
                        </w:tcBorders>
                      </w:tcPr>
                      <w:p w:rsidR="00CF111E" w:rsidRDefault="00CF111E">
                        <w:pPr>
                          <w:pStyle w:val="TableParagraph"/>
                          <w:spacing w:before="9" w:line="251" w:lineRule="exact"/>
                          <w:ind w:right="29"/>
                          <w:jc w:val="right"/>
                          <w:rPr>
                            <w:rFonts w:ascii="Trebuchet MS"/>
                            <w:i/>
                            <w:sz w:val="23"/>
                          </w:rPr>
                        </w:pPr>
                        <w:r>
                          <w:rPr>
                            <w:rFonts w:ascii="Trebuchet MS"/>
                            <w:i/>
                            <w:w w:val="55"/>
                            <w:sz w:val="23"/>
                          </w:rPr>
                          <w:t>8.700</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1" w:lineRule="exact"/>
                          <w:ind w:right="15"/>
                          <w:jc w:val="right"/>
                          <w:rPr>
                            <w:rFonts w:ascii="Arial"/>
                            <w:sz w:val="23"/>
                          </w:rPr>
                        </w:pPr>
                        <w:r>
                          <w:rPr>
                            <w:rFonts w:ascii="Arial"/>
                            <w:w w:val="50"/>
                            <w:sz w:val="23"/>
                          </w:rPr>
                          <w:t>20.500</w:t>
                        </w:r>
                      </w:p>
                    </w:tc>
                    <w:tc>
                      <w:tcPr>
                        <w:tcW w:w="698" w:type="dxa"/>
                        <w:tcBorders>
                          <w:top w:val="single" w:sz="18" w:space="0" w:color="000000"/>
                          <w:left w:val="nil"/>
                          <w:bottom w:val="single" w:sz="18" w:space="0" w:color="000000"/>
                          <w:right w:val="nil"/>
                        </w:tcBorders>
                      </w:tcPr>
                      <w:p w:rsidR="00CF111E" w:rsidRDefault="00CF111E">
                        <w:pPr>
                          <w:pStyle w:val="TableParagraph"/>
                          <w:spacing w:before="9" w:line="251" w:lineRule="exact"/>
                          <w:ind w:right="29"/>
                          <w:jc w:val="right"/>
                          <w:rPr>
                            <w:rFonts w:ascii="Trebuchet MS"/>
                            <w:i/>
                            <w:sz w:val="23"/>
                          </w:rPr>
                        </w:pPr>
                        <w:r>
                          <w:rPr>
                            <w:rFonts w:ascii="Trebuchet MS"/>
                            <w:i/>
                            <w:w w:val="55"/>
                            <w:sz w:val="23"/>
                          </w:rPr>
                          <w:t>9.000</w:t>
                        </w:r>
                      </w:p>
                    </w:tc>
                    <w:tc>
                      <w:tcPr>
                        <w:tcW w:w="625"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1" w:lineRule="exact"/>
                          <w:ind w:right="15"/>
                          <w:jc w:val="right"/>
                          <w:rPr>
                            <w:rFonts w:ascii="Arial"/>
                            <w:sz w:val="23"/>
                          </w:rPr>
                        </w:pPr>
                        <w:r>
                          <w:rPr>
                            <w:rFonts w:ascii="Arial"/>
                            <w:w w:val="50"/>
                            <w:sz w:val="23"/>
                          </w:rPr>
                          <w:t>0,8</w:t>
                        </w:r>
                      </w:p>
                    </w:tc>
                    <w:tc>
                      <w:tcPr>
                        <w:tcW w:w="580" w:type="dxa"/>
                        <w:tcBorders>
                          <w:top w:val="single" w:sz="18" w:space="0" w:color="000000"/>
                          <w:left w:val="nil"/>
                          <w:bottom w:val="single" w:sz="18" w:space="0" w:color="000000"/>
                          <w:right w:val="single" w:sz="4" w:space="0" w:color="D3D3D3"/>
                        </w:tcBorders>
                      </w:tcPr>
                      <w:p w:rsidR="00CF111E" w:rsidRDefault="00CF111E">
                        <w:pPr>
                          <w:pStyle w:val="TableParagraph"/>
                          <w:spacing w:before="9" w:line="251" w:lineRule="exact"/>
                          <w:ind w:right="25"/>
                          <w:jc w:val="right"/>
                          <w:rPr>
                            <w:rFonts w:ascii="Trebuchet MS"/>
                            <w:i/>
                            <w:sz w:val="23"/>
                          </w:rPr>
                        </w:pPr>
                        <w:r>
                          <w:rPr>
                            <w:rFonts w:ascii="Trebuchet MS"/>
                            <w:i/>
                            <w:w w:val="50"/>
                            <w:sz w:val="23"/>
                          </w:rPr>
                          <w:t>3,4</w:t>
                        </w:r>
                      </w:p>
                    </w:tc>
                  </w:tr>
                  <w:tr w:rsidR="00CF111E">
                    <w:trPr>
                      <w:trHeight w:val="279"/>
                    </w:trPr>
                    <w:tc>
                      <w:tcPr>
                        <w:tcW w:w="876" w:type="dxa"/>
                        <w:tcBorders>
                          <w:left w:val="single" w:sz="4" w:space="0" w:color="D3D3D3"/>
                          <w:right w:val="nil"/>
                        </w:tcBorders>
                      </w:tcPr>
                      <w:p w:rsidR="00CF111E" w:rsidRDefault="00CF111E">
                        <w:pPr>
                          <w:pStyle w:val="TableParagraph"/>
                          <w:spacing w:before="8" w:line="251" w:lineRule="exact"/>
                          <w:ind w:right="38"/>
                          <w:jc w:val="right"/>
                          <w:rPr>
                            <w:rFonts w:ascii="Trebuchet MS"/>
                            <w:i/>
                            <w:sz w:val="23"/>
                          </w:rPr>
                        </w:pPr>
                        <w:r>
                          <w:rPr>
                            <w:rFonts w:ascii="Trebuchet MS"/>
                            <w:i/>
                            <w:w w:val="50"/>
                            <w:sz w:val="23"/>
                          </w:rPr>
                          <w:t>Pakistan</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1" w:lineRule="exact"/>
                          <w:ind w:right="15"/>
                          <w:jc w:val="right"/>
                          <w:rPr>
                            <w:rFonts w:ascii="Arial"/>
                            <w:sz w:val="23"/>
                          </w:rPr>
                        </w:pPr>
                        <w:r>
                          <w:rPr>
                            <w:rFonts w:ascii="Arial"/>
                            <w:w w:val="50"/>
                            <w:sz w:val="23"/>
                          </w:rPr>
                          <w:t>7.400</w:t>
                        </w:r>
                      </w:p>
                    </w:tc>
                    <w:tc>
                      <w:tcPr>
                        <w:tcW w:w="588" w:type="dxa"/>
                        <w:tcBorders>
                          <w:top w:val="single" w:sz="18" w:space="0" w:color="000000"/>
                          <w:left w:val="nil"/>
                          <w:bottom w:val="single" w:sz="18" w:space="0" w:color="000000"/>
                          <w:right w:val="nil"/>
                        </w:tcBorders>
                      </w:tcPr>
                      <w:p w:rsidR="00CF111E" w:rsidRDefault="00CF111E">
                        <w:pPr>
                          <w:pStyle w:val="TableParagraph"/>
                          <w:spacing w:before="8" w:line="251" w:lineRule="exact"/>
                          <w:ind w:right="29"/>
                          <w:jc w:val="right"/>
                          <w:rPr>
                            <w:rFonts w:ascii="Trebuchet MS"/>
                            <w:i/>
                            <w:sz w:val="23"/>
                          </w:rPr>
                        </w:pPr>
                        <w:r>
                          <w:rPr>
                            <w:rFonts w:ascii="Trebuchet MS"/>
                            <w:i/>
                            <w:w w:val="55"/>
                            <w:sz w:val="23"/>
                          </w:rPr>
                          <w:t>4.100</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1" w:lineRule="exact"/>
                          <w:ind w:right="15"/>
                          <w:jc w:val="right"/>
                          <w:rPr>
                            <w:rFonts w:ascii="Arial"/>
                            <w:sz w:val="23"/>
                          </w:rPr>
                        </w:pPr>
                        <w:r>
                          <w:rPr>
                            <w:rFonts w:ascii="Arial"/>
                            <w:w w:val="50"/>
                            <w:sz w:val="23"/>
                          </w:rPr>
                          <w:t>7.500</w:t>
                        </w:r>
                      </w:p>
                    </w:tc>
                    <w:tc>
                      <w:tcPr>
                        <w:tcW w:w="698" w:type="dxa"/>
                        <w:tcBorders>
                          <w:top w:val="single" w:sz="18" w:space="0" w:color="000000"/>
                          <w:left w:val="nil"/>
                          <w:bottom w:val="single" w:sz="18" w:space="0" w:color="000000"/>
                          <w:right w:val="nil"/>
                        </w:tcBorders>
                      </w:tcPr>
                      <w:p w:rsidR="00CF111E" w:rsidRDefault="00CF111E">
                        <w:pPr>
                          <w:pStyle w:val="TableParagraph"/>
                          <w:spacing w:before="8" w:line="251" w:lineRule="exact"/>
                          <w:ind w:right="29"/>
                          <w:jc w:val="right"/>
                          <w:rPr>
                            <w:rFonts w:ascii="Trebuchet MS"/>
                            <w:i/>
                            <w:sz w:val="23"/>
                          </w:rPr>
                        </w:pPr>
                        <w:r>
                          <w:rPr>
                            <w:rFonts w:ascii="Trebuchet MS"/>
                            <w:i/>
                            <w:w w:val="55"/>
                            <w:sz w:val="23"/>
                          </w:rPr>
                          <w:t>4.000</w:t>
                        </w:r>
                      </w:p>
                    </w:tc>
                    <w:tc>
                      <w:tcPr>
                        <w:tcW w:w="625"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1" w:lineRule="exact"/>
                          <w:ind w:right="15"/>
                          <w:jc w:val="right"/>
                          <w:rPr>
                            <w:rFonts w:ascii="Arial"/>
                            <w:sz w:val="23"/>
                          </w:rPr>
                        </w:pPr>
                        <w:r>
                          <w:rPr>
                            <w:rFonts w:ascii="Arial"/>
                            <w:w w:val="50"/>
                            <w:sz w:val="23"/>
                          </w:rPr>
                          <w:t>1,4</w:t>
                        </w:r>
                      </w:p>
                    </w:tc>
                    <w:tc>
                      <w:tcPr>
                        <w:tcW w:w="580" w:type="dxa"/>
                        <w:tcBorders>
                          <w:top w:val="single" w:sz="18" w:space="0" w:color="000000"/>
                          <w:left w:val="nil"/>
                          <w:bottom w:val="single" w:sz="18" w:space="0" w:color="000000"/>
                          <w:right w:val="single" w:sz="4" w:space="0" w:color="D3D3D3"/>
                        </w:tcBorders>
                      </w:tcPr>
                      <w:p w:rsidR="00CF111E" w:rsidRDefault="00CF111E">
                        <w:pPr>
                          <w:pStyle w:val="TableParagraph"/>
                          <w:spacing w:before="8" w:line="251" w:lineRule="exact"/>
                          <w:ind w:right="25"/>
                          <w:jc w:val="right"/>
                          <w:rPr>
                            <w:rFonts w:ascii="Trebuchet MS"/>
                            <w:i/>
                            <w:sz w:val="23"/>
                          </w:rPr>
                        </w:pPr>
                        <w:r>
                          <w:rPr>
                            <w:rFonts w:ascii="Trebuchet MS"/>
                            <w:i/>
                            <w:w w:val="50"/>
                            <w:sz w:val="23"/>
                          </w:rPr>
                          <w:t>-2,4</w:t>
                        </w:r>
                      </w:p>
                    </w:tc>
                  </w:tr>
                  <w:tr w:rsidR="00CF111E">
                    <w:trPr>
                      <w:trHeight w:val="279"/>
                    </w:trPr>
                    <w:tc>
                      <w:tcPr>
                        <w:tcW w:w="876" w:type="dxa"/>
                        <w:tcBorders>
                          <w:left w:val="single" w:sz="4" w:space="0" w:color="D3D3D3"/>
                          <w:bottom w:val="single" w:sz="18" w:space="0" w:color="000000"/>
                          <w:right w:val="nil"/>
                        </w:tcBorders>
                      </w:tcPr>
                      <w:p w:rsidR="00CF111E" w:rsidRDefault="00CF111E">
                        <w:pPr>
                          <w:pStyle w:val="TableParagraph"/>
                          <w:spacing w:before="9" w:line="251" w:lineRule="exact"/>
                          <w:ind w:right="32"/>
                          <w:jc w:val="right"/>
                          <w:rPr>
                            <w:rFonts w:ascii="Trebuchet MS"/>
                            <w:i/>
                            <w:sz w:val="23"/>
                          </w:rPr>
                        </w:pPr>
                        <w:r>
                          <w:rPr>
                            <w:rFonts w:ascii="Trebuchet MS"/>
                            <w:i/>
                            <w:w w:val="55"/>
                            <w:sz w:val="23"/>
                          </w:rPr>
                          <w:t>ABD</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5"/>
                          <w:jc w:val="right"/>
                          <w:rPr>
                            <w:rFonts w:ascii="Arial"/>
                            <w:sz w:val="23"/>
                          </w:rPr>
                        </w:pPr>
                        <w:r>
                          <w:rPr>
                            <w:rFonts w:ascii="Arial"/>
                            <w:w w:val="50"/>
                            <w:sz w:val="23"/>
                          </w:rPr>
                          <w:t>7.119</w:t>
                        </w:r>
                      </w:p>
                    </w:tc>
                    <w:tc>
                      <w:tcPr>
                        <w:tcW w:w="588" w:type="dxa"/>
                        <w:tcBorders>
                          <w:top w:val="single" w:sz="18" w:space="0" w:color="000000"/>
                          <w:left w:val="nil"/>
                          <w:bottom w:val="single" w:sz="18" w:space="0" w:color="000000"/>
                          <w:right w:val="nil"/>
                        </w:tcBorders>
                      </w:tcPr>
                      <w:p w:rsidR="00CF111E" w:rsidRDefault="00CF111E">
                        <w:pPr>
                          <w:pStyle w:val="TableParagraph"/>
                          <w:spacing w:before="9" w:line="251" w:lineRule="exact"/>
                          <w:ind w:right="29"/>
                          <w:jc w:val="right"/>
                          <w:rPr>
                            <w:rFonts w:ascii="Trebuchet MS"/>
                            <w:i/>
                            <w:sz w:val="23"/>
                          </w:rPr>
                        </w:pPr>
                        <w:r>
                          <w:rPr>
                            <w:rFonts w:ascii="Trebuchet MS"/>
                            <w:i/>
                            <w:w w:val="55"/>
                            <w:sz w:val="23"/>
                          </w:rPr>
                          <w:t>2.971</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5"/>
                          <w:jc w:val="right"/>
                          <w:rPr>
                            <w:rFonts w:ascii="Arial"/>
                            <w:sz w:val="23"/>
                          </w:rPr>
                        </w:pPr>
                        <w:r>
                          <w:rPr>
                            <w:rFonts w:ascii="Arial"/>
                            <w:w w:val="50"/>
                            <w:sz w:val="23"/>
                          </w:rPr>
                          <w:t>5.990</w:t>
                        </w:r>
                      </w:p>
                    </w:tc>
                    <w:tc>
                      <w:tcPr>
                        <w:tcW w:w="698" w:type="dxa"/>
                        <w:tcBorders>
                          <w:top w:val="single" w:sz="18" w:space="0" w:color="000000"/>
                          <w:left w:val="nil"/>
                          <w:bottom w:val="single" w:sz="18" w:space="0" w:color="000000"/>
                          <w:right w:val="nil"/>
                        </w:tcBorders>
                      </w:tcPr>
                      <w:p w:rsidR="00CF111E" w:rsidRDefault="00CF111E">
                        <w:pPr>
                          <w:pStyle w:val="TableParagraph"/>
                          <w:spacing w:before="9" w:line="251" w:lineRule="exact"/>
                          <w:ind w:right="29"/>
                          <w:jc w:val="right"/>
                          <w:rPr>
                            <w:rFonts w:ascii="Trebuchet MS"/>
                            <w:i/>
                            <w:sz w:val="23"/>
                          </w:rPr>
                        </w:pPr>
                        <w:r>
                          <w:rPr>
                            <w:rFonts w:ascii="Trebuchet MS"/>
                            <w:i/>
                            <w:w w:val="55"/>
                            <w:sz w:val="23"/>
                          </w:rPr>
                          <w:t>3.016</w:t>
                        </w:r>
                      </w:p>
                    </w:tc>
                    <w:tc>
                      <w:tcPr>
                        <w:tcW w:w="625"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9" w:line="250" w:lineRule="exact"/>
                          <w:ind w:right="16"/>
                          <w:jc w:val="right"/>
                          <w:rPr>
                            <w:rFonts w:ascii="Arial"/>
                            <w:sz w:val="23"/>
                          </w:rPr>
                        </w:pPr>
                        <w:r>
                          <w:rPr>
                            <w:rFonts w:ascii="Arial"/>
                            <w:w w:val="50"/>
                            <w:sz w:val="23"/>
                          </w:rPr>
                          <w:t>-15,9</w:t>
                        </w:r>
                      </w:p>
                    </w:tc>
                    <w:tc>
                      <w:tcPr>
                        <w:tcW w:w="580" w:type="dxa"/>
                        <w:tcBorders>
                          <w:top w:val="single" w:sz="18" w:space="0" w:color="000000"/>
                          <w:left w:val="nil"/>
                          <w:bottom w:val="single" w:sz="18" w:space="0" w:color="000000"/>
                          <w:right w:val="single" w:sz="4" w:space="0" w:color="D3D3D3"/>
                        </w:tcBorders>
                      </w:tcPr>
                      <w:p w:rsidR="00CF111E" w:rsidRDefault="00CF111E">
                        <w:pPr>
                          <w:pStyle w:val="TableParagraph"/>
                          <w:spacing w:before="9" w:line="251" w:lineRule="exact"/>
                          <w:ind w:right="25"/>
                          <w:jc w:val="right"/>
                          <w:rPr>
                            <w:rFonts w:ascii="Trebuchet MS"/>
                            <w:i/>
                            <w:sz w:val="23"/>
                          </w:rPr>
                        </w:pPr>
                        <w:r>
                          <w:rPr>
                            <w:rFonts w:ascii="Trebuchet MS"/>
                            <w:i/>
                            <w:w w:val="50"/>
                            <w:sz w:val="23"/>
                          </w:rPr>
                          <w:t>1,5</w:t>
                        </w:r>
                      </w:p>
                    </w:tc>
                  </w:tr>
                  <w:tr w:rsidR="00CF111E">
                    <w:trPr>
                      <w:trHeight w:val="295"/>
                    </w:trPr>
                    <w:tc>
                      <w:tcPr>
                        <w:tcW w:w="876" w:type="dxa"/>
                        <w:tcBorders>
                          <w:top w:val="single" w:sz="18" w:space="0" w:color="000000"/>
                          <w:left w:val="single" w:sz="4" w:space="0" w:color="D3D3D3"/>
                          <w:bottom w:val="single" w:sz="18" w:space="0" w:color="000000"/>
                          <w:right w:val="nil"/>
                        </w:tcBorders>
                      </w:tcPr>
                      <w:p w:rsidR="00CF111E" w:rsidRDefault="00CF111E">
                        <w:pPr>
                          <w:pStyle w:val="TableParagraph"/>
                          <w:spacing w:before="15" w:line="260" w:lineRule="exact"/>
                          <w:ind w:left="22"/>
                          <w:rPr>
                            <w:rFonts w:ascii="Trebuchet MS" w:hAnsi="Trebuchet MS"/>
                            <w:b/>
                            <w:sz w:val="24"/>
                          </w:rPr>
                        </w:pPr>
                        <w:r>
                          <w:rPr>
                            <w:rFonts w:ascii="Trebuchet MS" w:hAnsi="Trebuchet MS"/>
                            <w:b/>
                            <w:w w:val="70"/>
                            <w:sz w:val="24"/>
                          </w:rPr>
                          <w:t>DÜNYA</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15" w:line="260" w:lineRule="exact"/>
                          <w:ind w:right="20"/>
                          <w:jc w:val="right"/>
                          <w:rPr>
                            <w:rFonts w:ascii="Trebuchet MS"/>
                            <w:b/>
                            <w:sz w:val="24"/>
                          </w:rPr>
                        </w:pPr>
                        <w:r>
                          <w:rPr>
                            <w:rFonts w:ascii="Trebuchet MS"/>
                            <w:b/>
                            <w:w w:val="50"/>
                            <w:sz w:val="24"/>
                          </w:rPr>
                          <w:t>498.950</w:t>
                        </w:r>
                      </w:p>
                    </w:tc>
                    <w:tc>
                      <w:tcPr>
                        <w:tcW w:w="588" w:type="dxa"/>
                        <w:tcBorders>
                          <w:top w:val="single" w:sz="18" w:space="0" w:color="000000"/>
                          <w:left w:val="nil"/>
                          <w:bottom w:val="single" w:sz="18" w:space="0" w:color="000000"/>
                          <w:right w:val="nil"/>
                        </w:tcBorders>
                      </w:tcPr>
                      <w:p w:rsidR="00CF111E" w:rsidRDefault="00CF111E">
                        <w:pPr>
                          <w:pStyle w:val="TableParagraph"/>
                          <w:spacing w:before="15" w:line="260" w:lineRule="exact"/>
                          <w:ind w:right="42"/>
                          <w:jc w:val="right"/>
                          <w:rPr>
                            <w:rFonts w:ascii="Trebuchet MS"/>
                            <w:b/>
                            <w:i/>
                            <w:sz w:val="24"/>
                          </w:rPr>
                        </w:pPr>
                        <w:r>
                          <w:rPr>
                            <w:rFonts w:ascii="Trebuchet MS"/>
                            <w:b/>
                            <w:i/>
                            <w:w w:val="50"/>
                            <w:sz w:val="24"/>
                          </w:rPr>
                          <w:t>45.281</w:t>
                        </w:r>
                      </w:p>
                    </w:tc>
                    <w:tc>
                      <w:tcPr>
                        <w:tcW w:w="652"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15" w:line="260" w:lineRule="exact"/>
                          <w:ind w:right="19"/>
                          <w:jc w:val="right"/>
                          <w:rPr>
                            <w:rFonts w:ascii="Trebuchet MS"/>
                            <w:b/>
                            <w:sz w:val="24"/>
                          </w:rPr>
                        </w:pPr>
                        <w:r>
                          <w:rPr>
                            <w:rFonts w:ascii="Trebuchet MS"/>
                            <w:b/>
                            <w:w w:val="50"/>
                            <w:sz w:val="24"/>
                          </w:rPr>
                          <w:t>497.771</w:t>
                        </w:r>
                      </w:p>
                    </w:tc>
                    <w:tc>
                      <w:tcPr>
                        <w:tcW w:w="698" w:type="dxa"/>
                        <w:tcBorders>
                          <w:top w:val="single" w:sz="18" w:space="0" w:color="000000"/>
                          <w:left w:val="nil"/>
                          <w:bottom w:val="single" w:sz="18" w:space="0" w:color="000000"/>
                          <w:right w:val="nil"/>
                        </w:tcBorders>
                      </w:tcPr>
                      <w:p w:rsidR="00CF111E" w:rsidRDefault="00CF111E">
                        <w:pPr>
                          <w:pStyle w:val="TableParagraph"/>
                          <w:spacing w:before="15" w:line="260" w:lineRule="exact"/>
                          <w:ind w:right="43"/>
                          <w:jc w:val="right"/>
                          <w:rPr>
                            <w:rFonts w:ascii="Trebuchet MS"/>
                            <w:b/>
                            <w:i/>
                            <w:sz w:val="24"/>
                          </w:rPr>
                        </w:pPr>
                        <w:r>
                          <w:rPr>
                            <w:rFonts w:ascii="Trebuchet MS"/>
                            <w:b/>
                            <w:i/>
                            <w:w w:val="50"/>
                            <w:sz w:val="24"/>
                          </w:rPr>
                          <w:t>45.875</w:t>
                        </w:r>
                      </w:p>
                    </w:tc>
                    <w:tc>
                      <w:tcPr>
                        <w:tcW w:w="625" w:type="dxa"/>
                        <w:tcBorders>
                          <w:top w:val="single" w:sz="18" w:space="0" w:color="000000"/>
                          <w:left w:val="nil"/>
                          <w:bottom w:val="single" w:sz="18" w:space="0" w:color="000000"/>
                          <w:right w:val="nil"/>
                        </w:tcBorders>
                        <w:shd w:val="clear" w:color="auto" w:fill="DCE6F0"/>
                      </w:tcPr>
                      <w:p w:rsidR="00CF111E" w:rsidRDefault="00CF111E">
                        <w:pPr>
                          <w:pStyle w:val="TableParagraph"/>
                          <w:spacing w:before="24" w:line="251" w:lineRule="exact"/>
                          <w:ind w:right="15"/>
                          <w:jc w:val="right"/>
                          <w:rPr>
                            <w:rFonts w:ascii="Trebuchet MS"/>
                            <w:b/>
                            <w:sz w:val="23"/>
                          </w:rPr>
                        </w:pPr>
                        <w:r>
                          <w:rPr>
                            <w:rFonts w:ascii="Trebuchet MS"/>
                            <w:b/>
                            <w:w w:val="45"/>
                            <w:sz w:val="23"/>
                          </w:rPr>
                          <w:t>-0,2</w:t>
                        </w:r>
                      </w:p>
                    </w:tc>
                    <w:tc>
                      <w:tcPr>
                        <w:tcW w:w="580" w:type="dxa"/>
                        <w:tcBorders>
                          <w:top w:val="single" w:sz="18" w:space="0" w:color="000000"/>
                          <w:left w:val="nil"/>
                          <w:bottom w:val="single" w:sz="18" w:space="0" w:color="000000"/>
                          <w:right w:val="single" w:sz="4" w:space="0" w:color="D3D3D3"/>
                        </w:tcBorders>
                      </w:tcPr>
                      <w:p w:rsidR="00CF111E" w:rsidRDefault="00CF111E">
                        <w:pPr>
                          <w:pStyle w:val="TableParagraph"/>
                          <w:spacing w:before="24" w:line="251" w:lineRule="exact"/>
                          <w:ind w:right="25"/>
                          <w:jc w:val="right"/>
                          <w:rPr>
                            <w:rFonts w:ascii="Trebuchet MS"/>
                            <w:b/>
                            <w:i/>
                            <w:sz w:val="23"/>
                          </w:rPr>
                        </w:pPr>
                        <w:r>
                          <w:rPr>
                            <w:rFonts w:ascii="Trebuchet MS"/>
                            <w:b/>
                            <w:i/>
                            <w:w w:val="45"/>
                            <w:sz w:val="23"/>
                          </w:rPr>
                          <w:t>1,3</w:t>
                        </w:r>
                      </w:p>
                    </w:tc>
                  </w:tr>
                </w:tbl>
                <w:p w:rsidR="00CF111E" w:rsidRDefault="00CF111E">
                  <w:pPr>
                    <w:pStyle w:val="GvdeMetni"/>
                  </w:pPr>
                </w:p>
              </w:txbxContent>
            </v:textbox>
            <w10:wrap anchorx="page"/>
          </v:shape>
        </w:pict>
      </w:r>
      <w:r w:rsidR="00A954BC">
        <w:rPr>
          <w:color w:val="990000"/>
        </w:rPr>
        <w:t>PİRİNÇ</w:t>
      </w:r>
    </w:p>
    <w:p w:rsidR="00D8327D" w:rsidRDefault="00A954BC">
      <w:pPr>
        <w:pStyle w:val="GvdeMetni"/>
        <w:spacing w:before="117" w:line="254" w:lineRule="auto"/>
        <w:ind w:left="5074" w:right="144"/>
        <w:jc w:val="both"/>
      </w:pPr>
      <w:r>
        <w:t xml:space="preserve">Dünya pirinç üretiminde önemli bir değişiklik beklenmez- </w:t>
      </w:r>
      <w:proofErr w:type="spellStart"/>
      <w:r>
        <w:t>ken</w:t>
      </w:r>
      <w:proofErr w:type="spellEnd"/>
      <w:r>
        <w:t xml:space="preserve"> ABD, Çin ve Hindistan üretiminde düşüş beklenmekte- </w:t>
      </w:r>
      <w:proofErr w:type="spellStart"/>
      <w:r>
        <w:t>dir</w:t>
      </w:r>
      <w:proofErr w:type="spellEnd"/>
      <w:r>
        <w:t xml:space="preserve">. Özellikle ABD’de uzun tane üretiminde önemli bir aza- </w:t>
      </w:r>
      <w:proofErr w:type="spellStart"/>
      <w:r>
        <w:t>lış</w:t>
      </w:r>
      <w:proofErr w:type="spellEnd"/>
      <w:r>
        <w:t xml:space="preserve"> görülmektedir.</w:t>
      </w:r>
    </w:p>
    <w:p w:rsidR="00D8327D" w:rsidRDefault="00A954BC">
      <w:pPr>
        <w:pStyle w:val="GvdeMetni"/>
        <w:spacing w:before="199" w:line="254" w:lineRule="auto"/>
        <w:ind w:left="5074" w:right="145"/>
        <w:jc w:val="both"/>
      </w:pPr>
      <w:r>
        <w:t xml:space="preserve">Afrika ülkelerinin son 10 yılda pirinç ithalatlarını 3 katına çıkardığı, bunun nedeninin kentleşme ve nüfus artışı oldu- </w:t>
      </w:r>
      <w:proofErr w:type="spellStart"/>
      <w:r>
        <w:t>ğu</w:t>
      </w:r>
      <w:proofErr w:type="spellEnd"/>
      <w:r>
        <w:t xml:space="preserve">, böylece tüketim alışkanlıklarının değiştiği görülmekte- </w:t>
      </w:r>
      <w:proofErr w:type="spellStart"/>
      <w:r>
        <w:t>dir</w:t>
      </w:r>
      <w:proofErr w:type="spellEnd"/>
      <w:r>
        <w:t>.</w:t>
      </w:r>
    </w:p>
    <w:p w:rsidR="00D8327D" w:rsidRDefault="00D8327D">
      <w:pPr>
        <w:spacing w:line="254" w:lineRule="auto"/>
        <w:jc w:val="both"/>
        <w:sectPr w:rsidR="00D8327D">
          <w:type w:val="continuous"/>
          <w:pgSz w:w="11910" w:h="16840"/>
          <w:pgMar w:top="680" w:right="660" w:bottom="800" w:left="720" w:header="708" w:footer="708" w:gutter="0"/>
          <w:cols w:space="708"/>
        </w:sectPr>
      </w:pPr>
    </w:p>
    <w:p w:rsidR="00D8327D" w:rsidRDefault="00A954BC">
      <w:pPr>
        <w:pStyle w:val="Balk1"/>
      </w:pPr>
      <w:r>
        <w:rPr>
          <w:color w:val="FFFFFF"/>
          <w:w w:val="95"/>
        </w:rPr>
        <w:lastRenderedPageBreak/>
        <w:t>TARIM ÜRÜNLERİ PİYASA ANALİZ BÜLTENİ</w:t>
      </w:r>
    </w:p>
    <w:p w:rsidR="00D8327D" w:rsidRDefault="00D8327D">
      <w:pPr>
        <w:pStyle w:val="GvdeMetni"/>
        <w:spacing w:before="11"/>
        <w:rPr>
          <w:b/>
          <w:sz w:val="17"/>
        </w:rPr>
      </w:pPr>
    </w:p>
    <w:p w:rsidR="00D8327D" w:rsidRDefault="00D8327D">
      <w:pPr>
        <w:rPr>
          <w:sz w:val="17"/>
        </w:rPr>
        <w:sectPr w:rsidR="00D8327D">
          <w:pgSz w:w="11910" w:h="16840"/>
          <w:pgMar w:top="680" w:right="660" w:bottom="900" w:left="720" w:header="0" w:footer="702" w:gutter="0"/>
          <w:cols w:space="708"/>
        </w:sectPr>
      </w:pPr>
    </w:p>
    <w:p w:rsidR="00D8327D" w:rsidRDefault="00A954BC">
      <w:pPr>
        <w:pStyle w:val="Balk5"/>
        <w:ind w:left="273"/>
        <w:rPr>
          <w:rFonts w:ascii="Arial"/>
        </w:rPr>
      </w:pPr>
      <w:r>
        <w:rPr>
          <w:rFonts w:ascii="Arial"/>
          <w:color w:val="FFFFFF"/>
          <w:w w:val="105"/>
        </w:rPr>
        <w:lastRenderedPageBreak/>
        <w:t>28 Ekim</w:t>
      </w:r>
      <w:r>
        <w:rPr>
          <w:rFonts w:ascii="Arial"/>
          <w:color w:val="FFFFFF"/>
          <w:spacing w:val="-6"/>
          <w:w w:val="105"/>
        </w:rPr>
        <w:t>2019</w:t>
      </w:r>
    </w:p>
    <w:p w:rsidR="00D8327D" w:rsidRDefault="00A954BC">
      <w:pPr>
        <w:spacing w:before="103"/>
        <w:ind w:left="1524"/>
        <w:rPr>
          <w:rFonts w:ascii="Arial" w:hAnsi="Arial"/>
          <w:b/>
        </w:rPr>
      </w:pPr>
      <w:r>
        <w:br w:type="column"/>
      </w:r>
      <w:r>
        <w:rPr>
          <w:rFonts w:ascii="Arial" w:hAnsi="Arial"/>
          <w:b/>
          <w:color w:val="FFFFFF"/>
        </w:rPr>
        <w:lastRenderedPageBreak/>
        <w:t>Sayı: 8</w:t>
      </w:r>
    </w:p>
    <w:p w:rsidR="00D8327D" w:rsidRDefault="00D8327D">
      <w:pPr>
        <w:pStyle w:val="GvdeMetni"/>
        <w:rPr>
          <w:rFonts w:ascii="Arial"/>
          <w:b/>
          <w:sz w:val="29"/>
        </w:rPr>
      </w:pPr>
    </w:p>
    <w:p w:rsidR="00D8327D" w:rsidRDefault="00D8327D">
      <w:pPr>
        <w:ind w:left="745"/>
        <w:rPr>
          <w:b/>
          <w:i/>
          <w:sz w:val="38"/>
        </w:rPr>
      </w:pPr>
    </w:p>
    <w:p w:rsidR="00D8327D" w:rsidRDefault="00A954BC">
      <w:pPr>
        <w:spacing w:before="321"/>
        <w:ind w:left="-15"/>
        <w:rPr>
          <w:rFonts w:ascii="Trebuchet MS" w:hAnsi="Trebuchet MS"/>
          <w:b/>
          <w:sz w:val="36"/>
        </w:rPr>
      </w:pPr>
      <w:r>
        <w:rPr>
          <w:rFonts w:ascii="Trebuchet MS" w:hAnsi="Trebuchet MS"/>
          <w:b/>
          <w:color w:val="990000"/>
          <w:spacing w:val="-4"/>
          <w:sz w:val="36"/>
        </w:rPr>
        <w:t xml:space="preserve">UKRAYNA </w:t>
      </w:r>
      <w:r>
        <w:rPr>
          <w:rFonts w:ascii="Trebuchet MS" w:hAnsi="Trebuchet MS"/>
          <w:b/>
          <w:color w:val="990000"/>
          <w:spacing w:val="-3"/>
          <w:sz w:val="36"/>
        </w:rPr>
        <w:t xml:space="preserve">TARIMINA </w:t>
      </w:r>
      <w:r>
        <w:rPr>
          <w:rFonts w:ascii="Trebuchet MS" w:hAnsi="Trebuchet MS"/>
          <w:b/>
          <w:color w:val="990000"/>
          <w:sz w:val="36"/>
        </w:rPr>
        <w:t>İLİŞKİN GENELBİLGİLER</w:t>
      </w:r>
    </w:p>
    <w:p w:rsidR="00D8327D" w:rsidRDefault="00D8327D">
      <w:pPr>
        <w:rPr>
          <w:rFonts w:ascii="Trebuchet MS" w:hAnsi="Trebuchet MS"/>
          <w:sz w:val="36"/>
        </w:rPr>
        <w:sectPr w:rsidR="00D8327D">
          <w:type w:val="continuous"/>
          <w:pgSz w:w="11910" w:h="16840"/>
          <w:pgMar w:top="680" w:right="660" w:bottom="800" w:left="720" w:header="708" w:footer="708" w:gutter="0"/>
          <w:cols w:num="2" w:space="708" w:equalWidth="0">
            <w:col w:w="1668" w:space="40"/>
            <w:col w:w="8822"/>
          </w:cols>
        </w:sectPr>
      </w:pPr>
    </w:p>
    <w:p w:rsidR="00D8327D" w:rsidRDefault="00A954BC">
      <w:pPr>
        <w:spacing w:before="137"/>
        <w:ind w:left="194"/>
        <w:rPr>
          <w:rFonts w:ascii="Trebuchet MS" w:hAnsi="Trebuchet MS"/>
          <w:b/>
          <w:sz w:val="28"/>
        </w:rPr>
      </w:pPr>
      <w:r>
        <w:rPr>
          <w:noProof/>
          <w:lang w:eastAsia="tr-TR"/>
        </w:rPr>
        <w:lastRenderedPageBreak/>
        <w:drawing>
          <wp:anchor distT="0" distB="0" distL="0" distR="0" simplePos="0" relativeHeight="15771136" behindDoc="0" locked="0" layoutInCell="1" allowOverlap="1">
            <wp:simplePos x="0" y="0"/>
            <wp:positionH relativeFrom="page">
              <wp:posOffset>4578603</wp:posOffset>
            </wp:positionH>
            <wp:positionV relativeFrom="page">
              <wp:posOffset>2139441</wp:posOffset>
            </wp:positionV>
            <wp:extent cx="2981959" cy="3001645"/>
            <wp:effectExtent l="0" t="0" r="0" b="0"/>
            <wp:wrapNone/>
            <wp:docPr id="69" name="image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11.png"/>
                    <pic:cNvPicPr/>
                  </pic:nvPicPr>
                  <pic:blipFill>
                    <a:blip r:embed="rId201" cstate="print"/>
                    <a:stretch>
                      <a:fillRect/>
                    </a:stretch>
                  </pic:blipFill>
                  <pic:spPr>
                    <a:xfrm>
                      <a:off x="0" y="0"/>
                      <a:ext cx="2981959" cy="3001645"/>
                    </a:xfrm>
                    <a:prstGeom prst="rect">
                      <a:avLst/>
                    </a:prstGeom>
                  </pic:spPr>
                </pic:pic>
              </a:graphicData>
            </a:graphic>
          </wp:anchor>
        </w:drawing>
      </w:r>
      <w:r>
        <w:rPr>
          <w:rFonts w:ascii="Trebuchet MS" w:hAnsi="Trebuchet MS"/>
          <w:b/>
          <w:color w:val="990000"/>
          <w:sz w:val="28"/>
        </w:rPr>
        <w:t>Tarımsal Alan</w:t>
      </w:r>
    </w:p>
    <w:p w:rsidR="00D8327D" w:rsidRDefault="00A954BC">
      <w:pPr>
        <w:pStyle w:val="GvdeMetni"/>
        <w:spacing w:before="150" w:line="312" w:lineRule="auto"/>
        <w:ind w:left="530" w:right="2503" w:hanging="361"/>
      </w:pPr>
      <w:r>
        <w:rPr>
          <w:rFonts w:ascii="Symbol" w:hAnsi="Symbol"/>
          <w:sz w:val="20"/>
        </w:rPr>
        <w:t></w:t>
      </w:r>
      <w:r>
        <w:t>Dünya’nın en verimli, humus bakımından zengin (</w:t>
      </w:r>
      <w:proofErr w:type="spellStart"/>
      <w:r>
        <w:t>çernozyom</w:t>
      </w:r>
      <w:proofErr w:type="spellEnd"/>
      <w:r>
        <w:t>) topraklarının üçte birine sahip</w:t>
      </w:r>
    </w:p>
    <w:p w:rsidR="00D8327D" w:rsidRDefault="00A954BC">
      <w:pPr>
        <w:pStyle w:val="GvdeMetni"/>
        <w:spacing w:before="211" w:line="312" w:lineRule="auto"/>
        <w:ind w:left="530" w:right="3416" w:hanging="361"/>
        <w:jc w:val="both"/>
      </w:pPr>
      <w:r>
        <w:rPr>
          <w:rFonts w:ascii="Symbol" w:hAnsi="Symbol"/>
          <w:sz w:val="20"/>
        </w:rPr>
        <w:t></w:t>
      </w:r>
      <w:r>
        <w:t xml:space="preserve">Toplam alan büyüklüğünün (60,4 milyon ha) yaklaşık %  70’i </w:t>
      </w:r>
      <w:proofErr w:type="gramStart"/>
      <w:r>
        <w:t>tarımsal  alan</w:t>
      </w:r>
      <w:proofErr w:type="gramEnd"/>
      <w:r>
        <w:t xml:space="preserve"> (41,5 milyon ha). Tarımsal alanların 32,5 milyon hektarı ekilebilir alan. 2017 yılı itibariyle kullanılan ekim alanı 27,5 milyonhektar</w:t>
      </w:r>
    </w:p>
    <w:p w:rsidR="00D8327D" w:rsidRDefault="00D8327D">
      <w:pPr>
        <w:pStyle w:val="GvdeMetni"/>
        <w:rPr>
          <w:sz w:val="24"/>
        </w:rPr>
      </w:pPr>
    </w:p>
    <w:p w:rsidR="00D8327D" w:rsidRDefault="00D8327D">
      <w:pPr>
        <w:pStyle w:val="GvdeMetni"/>
        <w:spacing w:before="3"/>
        <w:rPr>
          <w:sz w:val="19"/>
        </w:rPr>
      </w:pPr>
    </w:p>
    <w:p w:rsidR="00D8327D" w:rsidRDefault="00A954BC">
      <w:pPr>
        <w:pStyle w:val="Balk2"/>
      </w:pPr>
      <w:r>
        <w:rPr>
          <w:color w:val="990000"/>
        </w:rPr>
        <w:t>Tarımsal Üretim</w:t>
      </w:r>
    </w:p>
    <w:p w:rsidR="00D8327D" w:rsidRDefault="00A954BC">
      <w:pPr>
        <w:pStyle w:val="GvdeMetni"/>
        <w:spacing w:before="150"/>
        <w:ind w:left="165"/>
      </w:pPr>
      <w:r>
        <w:rPr>
          <w:rFonts w:ascii="Symbol" w:hAnsi="Symbol"/>
          <w:sz w:val="20"/>
        </w:rPr>
        <w:t></w:t>
      </w:r>
      <w:r>
        <w:t>Tarımsal üretiminin % 72’sini bitkisel üretim, %28’ini hayvancılık</w:t>
      </w:r>
    </w:p>
    <w:p w:rsidR="00D8327D" w:rsidRDefault="00D8327D">
      <w:pPr>
        <w:pStyle w:val="GvdeMetni"/>
        <w:spacing w:before="11"/>
        <w:rPr>
          <w:sz w:val="19"/>
        </w:rPr>
      </w:pPr>
    </w:p>
    <w:p w:rsidR="00D8327D" w:rsidRDefault="00A954BC">
      <w:pPr>
        <w:pStyle w:val="GvdeMetni"/>
        <w:ind w:left="165"/>
      </w:pPr>
      <w:r>
        <w:rPr>
          <w:rFonts w:ascii="Symbol" w:hAnsi="Symbol"/>
          <w:sz w:val="20"/>
        </w:rPr>
        <w:t></w:t>
      </w:r>
      <w:r>
        <w:t>Toplam hububat üretimi son 10 yılda %92 arttı ve 75 milyon tona ulaştı</w:t>
      </w:r>
    </w:p>
    <w:p w:rsidR="00D8327D" w:rsidRDefault="00D8327D">
      <w:pPr>
        <w:pStyle w:val="GvdeMetni"/>
        <w:spacing w:before="2"/>
        <w:rPr>
          <w:sz w:val="20"/>
        </w:rPr>
      </w:pPr>
    </w:p>
    <w:p w:rsidR="00D8327D" w:rsidRDefault="00A954BC">
      <w:pPr>
        <w:pStyle w:val="GvdeMetni"/>
        <w:spacing w:line="256" w:lineRule="auto"/>
        <w:ind w:left="526" w:right="311" w:hanging="361"/>
      </w:pPr>
      <w:r>
        <w:rPr>
          <w:rFonts w:ascii="Symbol" w:hAnsi="Symbol"/>
          <w:sz w:val="20"/>
        </w:rPr>
        <w:t></w:t>
      </w:r>
      <w:r>
        <w:t>Buğday üretimi son 10 yılda 17 milyon tondan 29 milyon tona, mısır üretimi ise 12 milyon tondan 36 milyon tona yükselmiştir.</w:t>
      </w:r>
    </w:p>
    <w:p w:rsidR="00D8327D" w:rsidRDefault="00A954BC">
      <w:pPr>
        <w:pStyle w:val="GvdeMetni"/>
        <w:spacing w:before="210"/>
        <w:ind w:left="165"/>
      </w:pPr>
      <w:r>
        <w:rPr>
          <w:rFonts w:ascii="Symbol" w:hAnsi="Symbol"/>
          <w:sz w:val="20"/>
        </w:rPr>
        <w:t></w:t>
      </w:r>
      <w:r>
        <w:t>Uzun yıllar ortalaması dikkate alındığında hububat üretiminin % 43’ünü mısır, % 42’sini buğdaydır</w:t>
      </w:r>
    </w:p>
    <w:p w:rsidR="00D8327D" w:rsidRDefault="00D8327D">
      <w:pPr>
        <w:pStyle w:val="GvdeMetni"/>
        <w:spacing w:before="11"/>
        <w:rPr>
          <w:sz w:val="19"/>
        </w:rPr>
      </w:pPr>
    </w:p>
    <w:p w:rsidR="00D8327D" w:rsidRDefault="00A954BC">
      <w:pPr>
        <w:pStyle w:val="GvdeMetni"/>
        <w:spacing w:line="259" w:lineRule="auto"/>
        <w:ind w:left="526" w:hanging="361"/>
      </w:pPr>
      <w:r>
        <w:rPr>
          <w:rFonts w:ascii="Symbol" w:hAnsi="Symbol"/>
          <w:sz w:val="20"/>
        </w:rPr>
        <w:t></w:t>
      </w:r>
      <w:r>
        <w:t>Dünya mısır üretiminde ülke bazında beşinci, buğday üretiminde yedinci, ayçiçeği tohumu üretiminde birinci sırada</w:t>
      </w:r>
    </w:p>
    <w:p w:rsidR="00D8327D" w:rsidRDefault="00A954BC">
      <w:pPr>
        <w:pStyle w:val="GvdeMetni"/>
        <w:spacing w:before="207"/>
        <w:ind w:left="165"/>
      </w:pPr>
      <w:r>
        <w:rPr>
          <w:rFonts w:ascii="Symbol" w:hAnsi="Symbol"/>
          <w:sz w:val="20"/>
        </w:rPr>
        <w:t></w:t>
      </w:r>
      <w:r>
        <w:t>Beyaz et üretimiyle dünyada dokuzuncu, yumurta üretimiyle sekizinci sırada</w:t>
      </w:r>
    </w:p>
    <w:p w:rsidR="00D8327D" w:rsidRDefault="00D8327D">
      <w:pPr>
        <w:pStyle w:val="GvdeMetni"/>
        <w:rPr>
          <w:sz w:val="24"/>
        </w:rPr>
      </w:pPr>
    </w:p>
    <w:p w:rsidR="00D8327D" w:rsidRDefault="00D8327D">
      <w:pPr>
        <w:pStyle w:val="GvdeMetni"/>
        <w:rPr>
          <w:sz w:val="25"/>
        </w:rPr>
      </w:pPr>
    </w:p>
    <w:p w:rsidR="00D8327D" w:rsidRDefault="00A954BC">
      <w:pPr>
        <w:pStyle w:val="Balk2"/>
        <w:ind w:left="182"/>
      </w:pPr>
      <w:r>
        <w:rPr>
          <w:color w:val="990000"/>
        </w:rPr>
        <w:t>Tarımsal Ticaret</w:t>
      </w:r>
    </w:p>
    <w:p w:rsidR="00D8327D" w:rsidRDefault="00D8327D">
      <w:pPr>
        <w:pStyle w:val="GvdeMetni"/>
        <w:spacing w:before="11"/>
        <w:rPr>
          <w:rFonts w:ascii="Trebuchet MS"/>
          <w:b/>
          <w:sz w:val="25"/>
        </w:rPr>
      </w:pPr>
    </w:p>
    <w:p w:rsidR="00D8327D" w:rsidRDefault="00A954BC">
      <w:pPr>
        <w:pStyle w:val="GvdeMetni"/>
        <w:ind w:left="213"/>
      </w:pPr>
      <w:r>
        <w:rPr>
          <w:rFonts w:ascii="Symbol" w:hAnsi="Symbol"/>
          <w:sz w:val="20"/>
        </w:rPr>
        <w:t></w:t>
      </w:r>
      <w:r>
        <w:t>Tarım ürünlerinin ülkenin toplam ihracatındaki payı % 45’in üzerinde</w:t>
      </w:r>
    </w:p>
    <w:p w:rsidR="00D8327D" w:rsidRDefault="00D8327D">
      <w:pPr>
        <w:pStyle w:val="GvdeMetni"/>
        <w:spacing w:before="11"/>
        <w:rPr>
          <w:sz w:val="19"/>
        </w:rPr>
      </w:pPr>
    </w:p>
    <w:p w:rsidR="00D8327D" w:rsidRDefault="00A954BC">
      <w:pPr>
        <w:pStyle w:val="GvdeMetni"/>
        <w:ind w:left="213"/>
      </w:pPr>
      <w:r>
        <w:rPr>
          <w:rFonts w:ascii="Symbol" w:hAnsi="Symbol"/>
          <w:sz w:val="20"/>
        </w:rPr>
        <w:t></w:t>
      </w:r>
      <w:r>
        <w:t>Son 10 yılda toplam tarım ve gıda ürünleri ithalatı %34 azalışla 6,5 milyar $’dan 4,3 milyar $’a düşmüştür.</w:t>
      </w:r>
    </w:p>
    <w:p w:rsidR="00D8327D" w:rsidRDefault="00D8327D">
      <w:pPr>
        <w:pStyle w:val="GvdeMetni"/>
        <w:spacing w:before="2"/>
        <w:rPr>
          <w:sz w:val="20"/>
        </w:rPr>
      </w:pPr>
    </w:p>
    <w:p w:rsidR="00D8327D" w:rsidRDefault="00A954BC">
      <w:pPr>
        <w:pStyle w:val="GvdeMetni"/>
        <w:spacing w:line="256" w:lineRule="auto"/>
        <w:ind w:left="574" w:hanging="361"/>
      </w:pPr>
      <w:r>
        <w:rPr>
          <w:rFonts w:ascii="Symbol" w:hAnsi="Symbol"/>
          <w:sz w:val="20"/>
        </w:rPr>
        <w:t></w:t>
      </w:r>
      <w:r>
        <w:t xml:space="preserve">Son 10 yılda toplam tarım ve gıda ürünleri ihracatı ise %65 artışla 10,8 milyar $’dan 17,8 milyar $’a yüksel- </w:t>
      </w:r>
      <w:proofErr w:type="spellStart"/>
      <w:r>
        <w:t>miştir</w:t>
      </w:r>
      <w:proofErr w:type="spellEnd"/>
      <w:r>
        <w:t>.</w:t>
      </w:r>
    </w:p>
    <w:p w:rsidR="00D8327D" w:rsidRDefault="00A954BC">
      <w:pPr>
        <w:pStyle w:val="GvdeMetni"/>
        <w:spacing w:before="210"/>
        <w:ind w:left="213"/>
      </w:pPr>
      <w:r>
        <w:rPr>
          <w:rFonts w:ascii="Symbol" w:hAnsi="Symbol"/>
          <w:sz w:val="20"/>
        </w:rPr>
        <w:t></w:t>
      </w:r>
      <w:r>
        <w:t>Tarımsal ürün ihracatının %74’ünü hububat, yağlı tohum ve bitkisel yağ oluşturmakta</w:t>
      </w:r>
    </w:p>
    <w:p w:rsidR="00D8327D" w:rsidRDefault="00D8327D">
      <w:pPr>
        <w:pStyle w:val="GvdeMetni"/>
        <w:spacing w:before="11"/>
        <w:rPr>
          <w:sz w:val="19"/>
        </w:rPr>
      </w:pPr>
    </w:p>
    <w:p w:rsidR="00D8327D" w:rsidRDefault="00A954BC">
      <w:pPr>
        <w:pStyle w:val="GvdeMetni"/>
        <w:ind w:left="213"/>
      </w:pPr>
      <w:r>
        <w:rPr>
          <w:rFonts w:ascii="Symbol" w:hAnsi="Symbol"/>
          <w:sz w:val="20"/>
        </w:rPr>
        <w:t></w:t>
      </w:r>
      <w:r>
        <w:t>Ayçiçeği tohumu ve yağı ihracatında dünya lideri</w:t>
      </w:r>
    </w:p>
    <w:p w:rsidR="00D8327D" w:rsidRDefault="00D8327D">
      <w:pPr>
        <w:pStyle w:val="GvdeMetni"/>
        <w:spacing w:before="2"/>
        <w:rPr>
          <w:sz w:val="20"/>
        </w:rPr>
      </w:pPr>
    </w:p>
    <w:p w:rsidR="00D8327D" w:rsidRDefault="00A954BC">
      <w:pPr>
        <w:pStyle w:val="GvdeMetni"/>
        <w:spacing w:line="256" w:lineRule="auto"/>
        <w:ind w:left="574" w:right="547" w:hanging="361"/>
      </w:pPr>
      <w:r>
        <w:rPr>
          <w:rFonts w:ascii="Symbol" w:hAnsi="Symbol"/>
          <w:sz w:val="20"/>
        </w:rPr>
        <w:t></w:t>
      </w:r>
      <w:r>
        <w:t>Dünyanın en büyük mısır ihracatçıları arasında (ilk 4’te), mısır ihracatı 10 yılda 6 milyon tondan 30 milyon tona çıktı</w:t>
      </w:r>
    </w:p>
    <w:p w:rsidR="00D8327D" w:rsidRDefault="00A954BC">
      <w:pPr>
        <w:pStyle w:val="GvdeMetni"/>
        <w:spacing w:before="210" w:line="256" w:lineRule="auto"/>
        <w:ind w:left="574" w:right="547" w:hanging="361"/>
      </w:pPr>
      <w:r>
        <w:rPr>
          <w:rFonts w:ascii="Symbol" w:hAnsi="Symbol"/>
          <w:sz w:val="20"/>
        </w:rPr>
        <w:t></w:t>
      </w:r>
      <w:r>
        <w:t xml:space="preserve">Buğday ihracatında dünyada beşinci,  un ihracatında yedinci sırada ve un ihracatı son 10 yılda %70 </w:t>
      </w:r>
      <w:proofErr w:type="gramStart"/>
      <w:r>
        <w:t>artarak  440</w:t>
      </w:r>
      <w:proofErr w:type="gramEnd"/>
      <w:r>
        <w:t xml:space="preserve"> bin tonoldu</w:t>
      </w:r>
    </w:p>
    <w:p w:rsidR="00D8327D" w:rsidRDefault="00A954BC">
      <w:pPr>
        <w:pStyle w:val="GvdeMetni"/>
        <w:spacing w:before="209"/>
        <w:ind w:left="213"/>
      </w:pPr>
      <w:r>
        <w:rPr>
          <w:rFonts w:ascii="Symbol" w:hAnsi="Symbol"/>
          <w:sz w:val="20"/>
        </w:rPr>
        <w:t></w:t>
      </w:r>
      <w:r>
        <w:t>Ukrayna’nın ticaret fazlası son 10 yılda 9 milyar $ artışla 13,5 milyar $’a ulaştı</w:t>
      </w:r>
    </w:p>
    <w:sectPr w:rsidR="00D8327D" w:rsidSect="00FE3323">
      <w:type w:val="continuous"/>
      <w:pgSz w:w="11910" w:h="16840"/>
      <w:pgMar w:top="680" w:right="660" w:bottom="800" w:left="7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11E" w:rsidRDefault="00CF111E">
      <w:r>
        <w:separator/>
      </w:r>
    </w:p>
  </w:endnote>
  <w:endnote w:type="continuationSeparator" w:id="1">
    <w:p w:rsidR="00CF111E" w:rsidRDefault="00CF1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CF111E">
    <w:pPr>
      <w:pStyle w:val="GvdeMetni"/>
      <w:spacing w:line="14" w:lineRule="auto"/>
      <w:rPr>
        <w:sz w:val="13"/>
      </w:rPr>
    </w:pPr>
    <w:r w:rsidRPr="00BB0268">
      <w:pict>
        <v:shapetype id="_x0000_t202" coordsize="21600,21600" o:spt="202" path="m,l,21600r21600,l21600,xe">
          <v:stroke joinstyle="miter"/>
          <v:path gradientshapeok="t" o:connecttype="rect"/>
        </v:shapetype>
        <v:shape id="_x0000_s2052" type="#_x0000_t202" style="position:absolute;margin-left:548.85pt;margin-top:795.8pt;width:10.5pt;height:12pt;z-index:-18142208;mso-position-horizontal-relative:page;mso-position-vertical-relative:page" filled="f" stroked="f">
          <v:textbox inset="0,0,0,0">
            <w:txbxContent>
              <w:p w:rsidR="00CF111E" w:rsidRDefault="00CF111E">
                <w:pPr>
                  <w:spacing w:before="12"/>
                  <w:ind w:left="60"/>
                  <w:rPr>
                    <w:sz w:val="18"/>
                  </w:rPr>
                </w:pPr>
                <w:r>
                  <w:fldChar w:fldCharType="begin"/>
                </w:r>
                <w:r>
                  <w:rPr>
                    <w:sz w:val="18"/>
                  </w:rPr>
                  <w:instrText xml:space="preserve"> PAGE </w:instrText>
                </w:r>
                <w:r>
                  <w:fldChar w:fldCharType="separate"/>
                </w:r>
                <w:r w:rsidR="0033520A">
                  <w:rPr>
                    <w:noProof/>
                    <w:sz w:val="18"/>
                  </w:rPr>
                  <w:t>11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CF111E">
    <w:pPr>
      <w:pStyle w:val="GvdeMetni"/>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CF111E">
    <w:pPr>
      <w:pStyle w:val="GvdeMetni"/>
      <w:spacing w:line="14" w:lineRule="auto"/>
      <w:rPr>
        <w:sz w:val="20"/>
      </w:rPr>
    </w:pPr>
    <w:r w:rsidRPr="00BB0268">
      <w:pict>
        <v:shapetype id="_x0000_t202" coordsize="21600,21600" o:spt="202" path="m,l,21600r21600,l21600,xe">
          <v:stroke joinstyle="miter"/>
          <v:path gradientshapeok="t" o:connecttype="rect"/>
        </v:shapetype>
        <v:shape id="_x0000_s2051" type="#_x0000_t202" style="position:absolute;margin-left:550.85pt;margin-top:795.8pt;width:6.5pt;height:12pt;z-index:-18141696;mso-position-horizontal-relative:page;mso-position-vertical-relative:page" filled="f" stroked="f">
          <v:textbox inset="0,0,0,0">
            <w:txbxContent>
              <w:p w:rsidR="00CF111E" w:rsidRDefault="00CF111E">
                <w:pPr>
                  <w:spacing w:before="12"/>
                  <w:ind w:left="20"/>
                  <w:rPr>
                    <w:sz w:val="18"/>
                  </w:rPr>
                </w:pPr>
                <w:r>
                  <w:rPr>
                    <w:sz w:val="18"/>
                  </w:rPr>
                  <w:t>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CF111E">
    <w:pPr>
      <w:pStyle w:val="GvdeMetni"/>
      <w:spacing w:line="14" w:lineRule="auto"/>
      <w:rPr>
        <w:sz w:val="20"/>
      </w:rPr>
    </w:pPr>
    <w:r w:rsidRPr="00BB0268">
      <w:pict>
        <v:shapetype id="_x0000_t202" coordsize="21600,21600" o:spt="202" path="m,l,21600r21600,l21600,xe">
          <v:stroke joinstyle="miter"/>
          <v:path gradientshapeok="t" o:connecttype="rect"/>
        </v:shapetype>
        <v:shape id="_x0000_s2050" type="#_x0000_t202" style="position:absolute;margin-left:546.3pt;margin-top:795.8pt;width:11.15pt;height:12pt;z-index:-18141184;mso-position-horizontal-relative:page;mso-position-vertical-relative:page" filled="f" stroked="f">
          <v:textbox inset="0,0,0,0">
            <w:txbxContent>
              <w:p w:rsidR="00CF111E" w:rsidRDefault="00CF111E">
                <w:pPr>
                  <w:spacing w:before="12"/>
                  <w:ind w:left="20"/>
                  <w:rPr>
                    <w:sz w:val="18"/>
                  </w:rPr>
                </w:pPr>
                <w:r>
                  <w:rPr>
                    <w:sz w:val="18"/>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1E" w:rsidRDefault="00CF111E">
    <w:pPr>
      <w:pStyle w:val="GvdeMetni"/>
      <w:spacing w:line="14" w:lineRule="auto"/>
      <w:rPr>
        <w:sz w:val="20"/>
      </w:rPr>
    </w:pPr>
    <w:r w:rsidRPr="00BB0268">
      <w:pict>
        <v:shapetype id="_x0000_t202" coordsize="21600,21600" o:spt="202" path="m,l,21600r21600,l21600,xe">
          <v:stroke joinstyle="miter"/>
          <v:path gradientshapeok="t" o:connecttype="rect"/>
        </v:shapetype>
        <v:shape id="_x0000_s2049" type="#_x0000_t202" style="position:absolute;margin-left:546.3pt;margin-top:795.8pt;width:13.15pt;height:12pt;z-index:-18140672;mso-position-horizontal-relative:page;mso-position-vertical-relative:page" filled="f" stroked="f">
          <v:textbox inset="0,0,0,0">
            <w:txbxContent>
              <w:p w:rsidR="00CF111E" w:rsidRDefault="00CF111E">
                <w:pPr>
                  <w:spacing w:before="12"/>
                  <w:ind w:left="20"/>
                  <w:rPr>
                    <w:sz w:val="18"/>
                  </w:rPr>
                </w:pPr>
                <w:r>
                  <w:rPr>
                    <w:sz w:val="18"/>
                  </w:rPr>
                  <w:t>1</w:t>
                </w:r>
                <w:r>
                  <w:fldChar w:fldCharType="begin"/>
                </w:r>
                <w:r>
                  <w:rPr>
                    <w:sz w:val="18"/>
                  </w:rPr>
                  <w:instrText xml:space="preserve"> PAGE </w:instrText>
                </w:r>
                <w:r>
                  <w:fldChar w:fldCharType="separate"/>
                </w:r>
                <w:r w:rsidR="0033520A">
                  <w:rPr>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11E" w:rsidRDefault="00CF111E">
      <w:r>
        <w:separator/>
      </w:r>
    </w:p>
  </w:footnote>
  <w:footnote w:type="continuationSeparator" w:id="1">
    <w:p w:rsidR="00CF111E" w:rsidRDefault="00CF1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F742A"/>
    <w:multiLevelType w:val="hybridMultilevel"/>
    <w:tmpl w:val="7892076E"/>
    <w:lvl w:ilvl="0" w:tplc="893C2CC6">
      <w:numFmt w:val="bullet"/>
      <w:lvlText w:val=""/>
      <w:lvlJc w:val="left"/>
      <w:pPr>
        <w:ind w:left="355" w:hanging="361"/>
      </w:pPr>
      <w:rPr>
        <w:rFonts w:ascii="Symbol" w:eastAsia="Symbol" w:hAnsi="Symbol" w:cs="Symbol" w:hint="default"/>
        <w:w w:val="99"/>
        <w:sz w:val="20"/>
        <w:szCs w:val="20"/>
        <w:lang w:val="tr-TR" w:eastAsia="en-US" w:bidi="ar-SA"/>
      </w:rPr>
    </w:lvl>
    <w:lvl w:ilvl="1" w:tplc="20827856">
      <w:numFmt w:val="bullet"/>
      <w:lvlText w:val="•"/>
      <w:lvlJc w:val="left"/>
      <w:pPr>
        <w:ind w:left="1376" w:hanging="361"/>
      </w:pPr>
      <w:rPr>
        <w:rFonts w:hint="default"/>
        <w:lang w:val="tr-TR" w:eastAsia="en-US" w:bidi="ar-SA"/>
      </w:rPr>
    </w:lvl>
    <w:lvl w:ilvl="2" w:tplc="F3CA0D2A">
      <w:numFmt w:val="bullet"/>
      <w:lvlText w:val="•"/>
      <w:lvlJc w:val="left"/>
      <w:pPr>
        <w:ind w:left="2393" w:hanging="361"/>
      </w:pPr>
      <w:rPr>
        <w:rFonts w:hint="default"/>
        <w:lang w:val="tr-TR" w:eastAsia="en-US" w:bidi="ar-SA"/>
      </w:rPr>
    </w:lvl>
    <w:lvl w:ilvl="3" w:tplc="716A78E0">
      <w:numFmt w:val="bullet"/>
      <w:lvlText w:val="•"/>
      <w:lvlJc w:val="left"/>
      <w:pPr>
        <w:ind w:left="3409" w:hanging="361"/>
      </w:pPr>
      <w:rPr>
        <w:rFonts w:hint="default"/>
        <w:lang w:val="tr-TR" w:eastAsia="en-US" w:bidi="ar-SA"/>
      </w:rPr>
    </w:lvl>
    <w:lvl w:ilvl="4" w:tplc="91644F32">
      <w:numFmt w:val="bullet"/>
      <w:lvlText w:val="•"/>
      <w:lvlJc w:val="left"/>
      <w:pPr>
        <w:ind w:left="4426" w:hanging="361"/>
      </w:pPr>
      <w:rPr>
        <w:rFonts w:hint="default"/>
        <w:lang w:val="tr-TR" w:eastAsia="en-US" w:bidi="ar-SA"/>
      </w:rPr>
    </w:lvl>
    <w:lvl w:ilvl="5" w:tplc="8AE623D4">
      <w:numFmt w:val="bullet"/>
      <w:lvlText w:val="•"/>
      <w:lvlJc w:val="left"/>
      <w:pPr>
        <w:ind w:left="5443" w:hanging="361"/>
      </w:pPr>
      <w:rPr>
        <w:rFonts w:hint="default"/>
        <w:lang w:val="tr-TR" w:eastAsia="en-US" w:bidi="ar-SA"/>
      </w:rPr>
    </w:lvl>
    <w:lvl w:ilvl="6" w:tplc="FB5A3F26">
      <w:numFmt w:val="bullet"/>
      <w:lvlText w:val="•"/>
      <w:lvlJc w:val="left"/>
      <w:pPr>
        <w:ind w:left="6459" w:hanging="361"/>
      </w:pPr>
      <w:rPr>
        <w:rFonts w:hint="default"/>
        <w:lang w:val="tr-TR" w:eastAsia="en-US" w:bidi="ar-SA"/>
      </w:rPr>
    </w:lvl>
    <w:lvl w:ilvl="7" w:tplc="E098B050">
      <w:numFmt w:val="bullet"/>
      <w:lvlText w:val="•"/>
      <w:lvlJc w:val="left"/>
      <w:pPr>
        <w:ind w:left="7476" w:hanging="361"/>
      </w:pPr>
      <w:rPr>
        <w:rFonts w:hint="default"/>
        <w:lang w:val="tr-TR" w:eastAsia="en-US" w:bidi="ar-SA"/>
      </w:rPr>
    </w:lvl>
    <w:lvl w:ilvl="8" w:tplc="8D4034AA">
      <w:numFmt w:val="bullet"/>
      <w:lvlText w:val="•"/>
      <w:lvlJc w:val="left"/>
      <w:pPr>
        <w:ind w:left="8493" w:hanging="361"/>
      </w:pPr>
      <w:rPr>
        <w:rFonts w:hint="default"/>
        <w:lang w:val="tr-TR" w:eastAsia="en-US" w:bidi="ar-SA"/>
      </w:rPr>
    </w:lvl>
  </w:abstractNum>
  <w:abstractNum w:abstractNumId="1">
    <w:nsid w:val="67DE0B8C"/>
    <w:multiLevelType w:val="hybridMultilevel"/>
    <w:tmpl w:val="702EFD32"/>
    <w:lvl w:ilvl="0" w:tplc="F6AE09B6">
      <w:numFmt w:val="bullet"/>
      <w:lvlText w:val=""/>
      <w:lvlJc w:val="left"/>
      <w:pPr>
        <w:ind w:left="216" w:hanging="361"/>
      </w:pPr>
      <w:rPr>
        <w:rFonts w:ascii="Symbol" w:eastAsia="Symbol" w:hAnsi="Symbol" w:cs="Symbol" w:hint="default"/>
        <w:w w:val="99"/>
        <w:sz w:val="20"/>
        <w:szCs w:val="20"/>
        <w:lang w:val="tr-TR" w:eastAsia="en-US" w:bidi="ar-SA"/>
      </w:rPr>
    </w:lvl>
    <w:lvl w:ilvl="1" w:tplc="CB6EF530">
      <w:numFmt w:val="bullet"/>
      <w:lvlText w:val="•"/>
      <w:lvlJc w:val="left"/>
      <w:pPr>
        <w:ind w:left="1250" w:hanging="361"/>
      </w:pPr>
      <w:rPr>
        <w:rFonts w:hint="default"/>
        <w:lang w:val="tr-TR" w:eastAsia="en-US" w:bidi="ar-SA"/>
      </w:rPr>
    </w:lvl>
    <w:lvl w:ilvl="2" w:tplc="DCBCB548">
      <w:numFmt w:val="bullet"/>
      <w:lvlText w:val="•"/>
      <w:lvlJc w:val="left"/>
      <w:pPr>
        <w:ind w:left="2281" w:hanging="361"/>
      </w:pPr>
      <w:rPr>
        <w:rFonts w:hint="default"/>
        <w:lang w:val="tr-TR" w:eastAsia="en-US" w:bidi="ar-SA"/>
      </w:rPr>
    </w:lvl>
    <w:lvl w:ilvl="3" w:tplc="13608A38">
      <w:numFmt w:val="bullet"/>
      <w:lvlText w:val="•"/>
      <w:lvlJc w:val="left"/>
      <w:pPr>
        <w:ind w:left="3311" w:hanging="361"/>
      </w:pPr>
      <w:rPr>
        <w:rFonts w:hint="default"/>
        <w:lang w:val="tr-TR" w:eastAsia="en-US" w:bidi="ar-SA"/>
      </w:rPr>
    </w:lvl>
    <w:lvl w:ilvl="4" w:tplc="04FED360">
      <w:numFmt w:val="bullet"/>
      <w:lvlText w:val="•"/>
      <w:lvlJc w:val="left"/>
      <w:pPr>
        <w:ind w:left="4342" w:hanging="361"/>
      </w:pPr>
      <w:rPr>
        <w:rFonts w:hint="default"/>
        <w:lang w:val="tr-TR" w:eastAsia="en-US" w:bidi="ar-SA"/>
      </w:rPr>
    </w:lvl>
    <w:lvl w:ilvl="5" w:tplc="C2FE285E">
      <w:numFmt w:val="bullet"/>
      <w:lvlText w:val="•"/>
      <w:lvlJc w:val="left"/>
      <w:pPr>
        <w:ind w:left="5373" w:hanging="361"/>
      </w:pPr>
      <w:rPr>
        <w:rFonts w:hint="default"/>
        <w:lang w:val="tr-TR" w:eastAsia="en-US" w:bidi="ar-SA"/>
      </w:rPr>
    </w:lvl>
    <w:lvl w:ilvl="6" w:tplc="F49CA708">
      <w:numFmt w:val="bullet"/>
      <w:lvlText w:val="•"/>
      <w:lvlJc w:val="left"/>
      <w:pPr>
        <w:ind w:left="6403" w:hanging="361"/>
      </w:pPr>
      <w:rPr>
        <w:rFonts w:hint="default"/>
        <w:lang w:val="tr-TR" w:eastAsia="en-US" w:bidi="ar-SA"/>
      </w:rPr>
    </w:lvl>
    <w:lvl w:ilvl="7" w:tplc="5F2EDB90">
      <w:numFmt w:val="bullet"/>
      <w:lvlText w:val="•"/>
      <w:lvlJc w:val="left"/>
      <w:pPr>
        <w:ind w:left="7434" w:hanging="361"/>
      </w:pPr>
      <w:rPr>
        <w:rFonts w:hint="default"/>
        <w:lang w:val="tr-TR" w:eastAsia="en-US" w:bidi="ar-SA"/>
      </w:rPr>
    </w:lvl>
    <w:lvl w:ilvl="8" w:tplc="B538C746">
      <w:numFmt w:val="bullet"/>
      <w:lvlText w:val="•"/>
      <w:lvlJc w:val="left"/>
      <w:pPr>
        <w:ind w:left="8465" w:hanging="361"/>
      </w:pPr>
      <w:rPr>
        <w:rFonts w:hint="default"/>
        <w:lang w:val="tr-TR" w:eastAsia="en-US" w:bidi="ar-SA"/>
      </w:rPr>
    </w:lvl>
  </w:abstractNum>
  <w:abstractNum w:abstractNumId="2">
    <w:nsid w:val="6F3109A9"/>
    <w:multiLevelType w:val="hybridMultilevel"/>
    <w:tmpl w:val="A6CC8916"/>
    <w:lvl w:ilvl="0" w:tplc="B17EA2F2">
      <w:numFmt w:val="bullet"/>
      <w:lvlText w:val=""/>
      <w:lvlJc w:val="left"/>
      <w:pPr>
        <w:ind w:left="648" w:hanging="361"/>
      </w:pPr>
      <w:rPr>
        <w:rFonts w:ascii="Symbol" w:eastAsia="Symbol" w:hAnsi="Symbol" w:cs="Symbol" w:hint="default"/>
        <w:w w:val="99"/>
        <w:sz w:val="20"/>
        <w:szCs w:val="20"/>
        <w:lang w:val="tr-TR" w:eastAsia="en-US" w:bidi="ar-SA"/>
      </w:rPr>
    </w:lvl>
    <w:lvl w:ilvl="1" w:tplc="D18A2806">
      <w:numFmt w:val="bullet"/>
      <w:lvlText w:val="•"/>
      <w:lvlJc w:val="left"/>
      <w:pPr>
        <w:ind w:left="1628" w:hanging="361"/>
      </w:pPr>
      <w:rPr>
        <w:rFonts w:hint="default"/>
        <w:lang w:val="tr-TR" w:eastAsia="en-US" w:bidi="ar-SA"/>
      </w:rPr>
    </w:lvl>
    <w:lvl w:ilvl="2" w:tplc="D1D2188C">
      <w:numFmt w:val="bullet"/>
      <w:lvlText w:val="•"/>
      <w:lvlJc w:val="left"/>
      <w:pPr>
        <w:ind w:left="2617" w:hanging="361"/>
      </w:pPr>
      <w:rPr>
        <w:rFonts w:hint="default"/>
        <w:lang w:val="tr-TR" w:eastAsia="en-US" w:bidi="ar-SA"/>
      </w:rPr>
    </w:lvl>
    <w:lvl w:ilvl="3" w:tplc="F9E208B8">
      <w:numFmt w:val="bullet"/>
      <w:lvlText w:val="•"/>
      <w:lvlJc w:val="left"/>
      <w:pPr>
        <w:ind w:left="3605" w:hanging="361"/>
      </w:pPr>
      <w:rPr>
        <w:rFonts w:hint="default"/>
        <w:lang w:val="tr-TR" w:eastAsia="en-US" w:bidi="ar-SA"/>
      </w:rPr>
    </w:lvl>
    <w:lvl w:ilvl="4" w:tplc="C33C61B2">
      <w:numFmt w:val="bullet"/>
      <w:lvlText w:val="•"/>
      <w:lvlJc w:val="left"/>
      <w:pPr>
        <w:ind w:left="4594" w:hanging="361"/>
      </w:pPr>
      <w:rPr>
        <w:rFonts w:hint="default"/>
        <w:lang w:val="tr-TR" w:eastAsia="en-US" w:bidi="ar-SA"/>
      </w:rPr>
    </w:lvl>
    <w:lvl w:ilvl="5" w:tplc="4E324E30">
      <w:numFmt w:val="bullet"/>
      <w:lvlText w:val="•"/>
      <w:lvlJc w:val="left"/>
      <w:pPr>
        <w:ind w:left="5583" w:hanging="361"/>
      </w:pPr>
      <w:rPr>
        <w:rFonts w:hint="default"/>
        <w:lang w:val="tr-TR" w:eastAsia="en-US" w:bidi="ar-SA"/>
      </w:rPr>
    </w:lvl>
    <w:lvl w:ilvl="6" w:tplc="F6AA7938">
      <w:numFmt w:val="bullet"/>
      <w:lvlText w:val="•"/>
      <w:lvlJc w:val="left"/>
      <w:pPr>
        <w:ind w:left="6571" w:hanging="361"/>
      </w:pPr>
      <w:rPr>
        <w:rFonts w:hint="default"/>
        <w:lang w:val="tr-TR" w:eastAsia="en-US" w:bidi="ar-SA"/>
      </w:rPr>
    </w:lvl>
    <w:lvl w:ilvl="7" w:tplc="C6AC5390">
      <w:numFmt w:val="bullet"/>
      <w:lvlText w:val="•"/>
      <w:lvlJc w:val="left"/>
      <w:pPr>
        <w:ind w:left="7560" w:hanging="361"/>
      </w:pPr>
      <w:rPr>
        <w:rFonts w:hint="default"/>
        <w:lang w:val="tr-TR" w:eastAsia="en-US" w:bidi="ar-SA"/>
      </w:rPr>
    </w:lvl>
    <w:lvl w:ilvl="8" w:tplc="2662CE56">
      <w:numFmt w:val="bullet"/>
      <w:lvlText w:val="•"/>
      <w:lvlJc w:val="left"/>
      <w:pPr>
        <w:ind w:left="8549" w:hanging="361"/>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lTrailSpace/>
    <w:shapeLayoutLikeWW8/>
  </w:compat>
  <w:rsids>
    <w:rsidRoot w:val="00D8327D"/>
    <w:rsid w:val="00244BC5"/>
    <w:rsid w:val="00280090"/>
    <w:rsid w:val="0033520A"/>
    <w:rsid w:val="00396BF6"/>
    <w:rsid w:val="007663EC"/>
    <w:rsid w:val="00A954BC"/>
    <w:rsid w:val="00B06972"/>
    <w:rsid w:val="00BB0268"/>
    <w:rsid w:val="00C3386E"/>
    <w:rsid w:val="00CF111E"/>
    <w:rsid w:val="00D8327D"/>
    <w:rsid w:val="00D92CCE"/>
    <w:rsid w:val="00EF0B6A"/>
    <w:rsid w:val="00FE33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23"/>
    <w:rPr>
      <w:rFonts w:ascii="Times New Roman" w:eastAsia="Times New Roman" w:hAnsi="Times New Roman" w:cs="Times New Roman"/>
      <w:lang w:val="tr-TR"/>
    </w:rPr>
  </w:style>
  <w:style w:type="paragraph" w:styleId="Balk1">
    <w:name w:val="heading 1"/>
    <w:basedOn w:val="Normal"/>
    <w:uiPriority w:val="9"/>
    <w:qFormat/>
    <w:rsid w:val="00FE3323"/>
    <w:pPr>
      <w:spacing w:before="116"/>
      <w:ind w:left="1493"/>
      <w:outlineLvl w:val="0"/>
    </w:pPr>
    <w:rPr>
      <w:b/>
      <w:bCs/>
      <w:sz w:val="40"/>
      <w:szCs w:val="40"/>
    </w:rPr>
  </w:style>
  <w:style w:type="paragraph" w:styleId="Balk2">
    <w:name w:val="heading 2"/>
    <w:basedOn w:val="Normal"/>
    <w:uiPriority w:val="9"/>
    <w:unhideWhenUsed/>
    <w:qFormat/>
    <w:rsid w:val="00FE3323"/>
    <w:pPr>
      <w:ind w:left="187"/>
      <w:outlineLvl w:val="1"/>
    </w:pPr>
    <w:rPr>
      <w:rFonts w:ascii="Trebuchet MS" w:eastAsia="Trebuchet MS" w:hAnsi="Trebuchet MS" w:cs="Trebuchet MS"/>
      <w:b/>
      <w:bCs/>
      <w:sz w:val="28"/>
      <w:szCs w:val="28"/>
    </w:rPr>
  </w:style>
  <w:style w:type="paragraph" w:styleId="Balk3">
    <w:name w:val="heading 3"/>
    <w:basedOn w:val="Normal"/>
    <w:uiPriority w:val="9"/>
    <w:unhideWhenUsed/>
    <w:qFormat/>
    <w:rsid w:val="00FE3323"/>
    <w:pPr>
      <w:outlineLvl w:val="2"/>
    </w:pPr>
    <w:rPr>
      <w:rFonts w:ascii="Trebuchet MS" w:eastAsia="Trebuchet MS" w:hAnsi="Trebuchet MS" w:cs="Trebuchet MS"/>
      <w:b/>
      <w:bCs/>
      <w:sz w:val="24"/>
      <w:szCs w:val="24"/>
    </w:rPr>
  </w:style>
  <w:style w:type="paragraph" w:styleId="Balk4">
    <w:name w:val="heading 4"/>
    <w:basedOn w:val="Normal"/>
    <w:uiPriority w:val="9"/>
    <w:unhideWhenUsed/>
    <w:qFormat/>
    <w:rsid w:val="00FE3323"/>
    <w:pPr>
      <w:spacing w:line="233" w:lineRule="exact"/>
      <w:ind w:right="62"/>
      <w:jc w:val="right"/>
      <w:outlineLvl w:val="3"/>
    </w:pPr>
    <w:rPr>
      <w:rFonts w:ascii="Trebuchet MS" w:eastAsia="Trebuchet MS" w:hAnsi="Trebuchet MS" w:cs="Trebuchet MS"/>
      <w:b/>
      <w:bCs/>
      <w:i/>
      <w:sz w:val="24"/>
      <w:szCs w:val="24"/>
    </w:rPr>
  </w:style>
  <w:style w:type="paragraph" w:styleId="Balk5">
    <w:name w:val="heading 5"/>
    <w:basedOn w:val="Normal"/>
    <w:uiPriority w:val="9"/>
    <w:unhideWhenUsed/>
    <w:qFormat/>
    <w:rsid w:val="00FE3323"/>
    <w:pPr>
      <w:spacing w:before="96"/>
      <w:ind w:left="218"/>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E3323"/>
    <w:tblPr>
      <w:tblInd w:w="0" w:type="dxa"/>
      <w:tblCellMar>
        <w:top w:w="0" w:type="dxa"/>
        <w:left w:w="0" w:type="dxa"/>
        <w:bottom w:w="0" w:type="dxa"/>
        <w:right w:w="0" w:type="dxa"/>
      </w:tblCellMar>
    </w:tblPr>
  </w:style>
  <w:style w:type="paragraph" w:styleId="GvdeMetni">
    <w:name w:val="Body Text"/>
    <w:basedOn w:val="Normal"/>
    <w:uiPriority w:val="1"/>
    <w:qFormat/>
    <w:rsid w:val="00FE3323"/>
  </w:style>
  <w:style w:type="paragraph" w:styleId="ListeParagraf">
    <w:name w:val="List Paragraph"/>
    <w:basedOn w:val="Normal"/>
    <w:uiPriority w:val="1"/>
    <w:qFormat/>
    <w:rsid w:val="00FE3323"/>
    <w:pPr>
      <w:spacing w:before="95"/>
      <w:ind w:left="576" w:hanging="362"/>
    </w:pPr>
  </w:style>
  <w:style w:type="paragraph" w:customStyle="1" w:styleId="TableParagraph">
    <w:name w:val="Table Paragraph"/>
    <w:basedOn w:val="Normal"/>
    <w:uiPriority w:val="1"/>
    <w:qFormat/>
    <w:rsid w:val="00FE3323"/>
  </w:style>
  <w:style w:type="paragraph" w:styleId="BalonMetni">
    <w:name w:val="Balloon Text"/>
    <w:basedOn w:val="Normal"/>
    <w:link w:val="BalonMetniChar"/>
    <w:uiPriority w:val="99"/>
    <w:semiHidden/>
    <w:unhideWhenUsed/>
    <w:rsid w:val="00D92CCE"/>
    <w:rPr>
      <w:rFonts w:ascii="Tahoma" w:hAnsi="Tahoma" w:cs="Tahoma"/>
      <w:sz w:val="16"/>
      <w:szCs w:val="16"/>
    </w:rPr>
  </w:style>
  <w:style w:type="character" w:customStyle="1" w:styleId="BalonMetniChar">
    <w:name w:val="Balon Metni Char"/>
    <w:basedOn w:val="VarsaylanParagrafYazTipi"/>
    <w:link w:val="BalonMetni"/>
    <w:uiPriority w:val="99"/>
    <w:semiHidden/>
    <w:rsid w:val="00D92CCE"/>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49.png"/><Relationship Id="rId170" Type="http://schemas.openxmlformats.org/officeDocument/2006/relationships/image" Target="media/image160.png"/><Relationship Id="rId191" Type="http://schemas.openxmlformats.org/officeDocument/2006/relationships/image" Target="media/image181.png"/><Relationship Id="rId196" Type="http://schemas.openxmlformats.org/officeDocument/2006/relationships/image" Target="media/image186.png"/><Relationship Id="rId200" Type="http://schemas.openxmlformats.org/officeDocument/2006/relationships/footer" Target="footer5.xml"/><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144" Type="http://schemas.openxmlformats.org/officeDocument/2006/relationships/image" Target="media/image137.png"/><Relationship Id="rId149"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image" Target="media/image150.png"/><Relationship Id="rId165" Type="http://schemas.openxmlformats.org/officeDocument/2006/relationships/image" Target="media/image155.png"/><Relationship Id="rId181" Type="http://schemas.openxmlformats.org/officeDocument/2006/relationships/image" Target="media/image171.png"/><Relationship Id="rId186" Type="http://schemas.openxmlformats.org/officeDocument/2006/relationships/image" Target="media/image176.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footer" Target="footer4.xml"/><Relationship Id="rId155" Type="http://schemas.openxmlformats.org/officeDocument/2006/relationships/image" Target="media/image145.png"/><Relationship Id="rId171" Type="http://schemas.openxmlformats.org/officeDocument/2006/relationships/image" Target="media/image161.png"/><Relationship Id="rId176" Type="http://schemas.openxmlformats.org/officeDocument/2006/relationships/image" Target="media/image166.png"/><Relationship Id="rId192" Type="http://schemas.openxmlformats.org/officeDocument/2006/relationships/image" Target="media/image182.png"/><Relationship Id="rId197" Type="http://schemas.openxmlformats.org/officeDocument/2006/relationships/image" Target="media/image187.png"/><Relationship Id="rId201" Type="http://schemas.openxmlformats.org/officeDocument/2006/relationships/image" Target="media/image190.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61" Type="http://schemas.openxmlformats.org/officeDocument/2006/relationships/image" Target="media/image151.png"/><Relationship Id="rId166" Type="http://schemas.openxmlformats.org/officeDocument/2006/relationships/image" Target="media/image156.png"/><Relationship Id="rId182" Type="http://schemas.openxmlformats.org/officeDocument/2006/relationships/image" Target="media/image172.png"/><Relationship Id="rId187" Type="http://schemas.openxmlformats.org/officeDocument/2006/relationships/image" Target="media/image177.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1.png"/><Relationship Id="rId156" Type="http://schemas.openxmlformats.org/officeDocument/2006/relationships/image" Target="media/image146.png"/><Relationship Id="rId177" Type="http://schemas.openxmlformats.org/officeDocument/2006/relationships/image" Target="media/image167.png"/><Relationship Id="rId198" Type="http://schemas.openxmlformats.org/officeDocument/2006/relationships/image" Target="media/image188.png"/><Relationship Id="rId172" Type="http://schemas.openxmlformats.org/officeDocument/2006/relationships/image" Target="media/image162.png"/><Relationship Id="rId193" Type="http://schemas.openxmlformats.org/officeDocument/2006/relationships/image" Target="media/image183.png"/><Relationship Id="rId202" Type="http://schemas.openxmlformats.org/officeDocument/2006/relationships/fontTable" Target="fontTable.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57.png"/><Relationship Id="rId188" Type="http://schemas.openxmlformats.org/officeDocument/2006/relationships/image" Target="media/image178.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2.png"/><Relationship Id="rId183" Type="http://schemas.openxmlformats.org/officeDocument/2006/relationships/image" Target="media/image173.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47.png"/><Relationship Id="rId178" Type="http://schemas.openxmlformats.org/officeDocument/2006/relationships/image" Target="media/image168.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2.png"/><Relationship Id="rId173" Type="http://schemas.openxmlformats.org/officeDocument/2006/relationships/image" Target="media/image163.png"/><Relationship Id="rId194" Type="http://schemas.openxmlformats.org/officeDocument/2006/relationships/image" Target="media/image184.png"/><Relationship Id="rId199" Type="http://schemas.openxmlformats.org/officeDocument/2006/relationships/image" Target="media/image189.png"/><Relationship Id="rId203"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jpeg"/><Relationship Id="rId168" Type="http://schemas.openxmlformats.org/officeDocument/2006/relationships/image" Target="media/image158.png"/><Relationship Id="rId8" Type="http://schemas.openxmlformats.org/officeDocument/2006/relationships/footer" Target="footer1.xml"/><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3.png"/><Relationship Id="rId184" Type="http://schemas.openxmlformats.org/officeDocument/2006/relationships/image" Target="media/image174.png"/><Relationship Id="rId189" Type="http://schemas.openxmlformats.org/officeDocument/2006/relationships/image" Target="media/image179.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48.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3.png"/><Relationship Id="rId174" Type="http://schemas.openxmlformats.org/officeDocument/2006/relationships/image" Target="media/image164.png"/><Relationship Id="rId179" Type="http://schemas.openxmlformats.org/officeDocument/2006/relationships/image" Target="media/image169.png"/><Relationship Id="rId195" Type="http://schemas.openxmlformats.org/officeDocument/2006/relationships/image" Target="media/image185.png"/><Relationship Id="rId190" Type="http://schemas.openxmlformats.org/officeDocument/2006/relationships/image" Target="media/image180.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footer" Target="footer2.xml"/><Relationship Id="rId164" Type="http://schemas.openxmlformats.org/officeDocument/2006/relationships/image" Target="media/image154.png"/><Relationship Id="rId169" Type="http://schemas.openxmlformats.org/officeDocument/2006/relationships/image" Target="media/image159.png"/><Relationship Id="rId185" Type="http://schemas.openxmlformats.org/officeDocument/2006/relationships/image" Target="media/image175.png"/><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170.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4.png"/><Relationship Id="rId175" Type="http://schemas.openxmlformats.org/officeDocument/2006/relationships/image" Target="media/image16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3333</Words>
  <Characters>19003</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VTB</cp:lastModifiedBy>
  <cp:revision>9</cp:revision>
  <dcterms:created xsi:type="dcterms:W3CDTF">2019-12-15T13:24:00Z</dcterms:created>
  <dcterms:modified xsi:type="dcterms:W3CDTF">2019-12-16T06:56:00Z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2019-12-15T00:00:00Z</vt:filetime>
  </property>
</Properties>
</file>